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82" w:rsidRDefault="00A67082" w:rsidP="00A67082">
      <w:pPr>
        <w:bidi/>
        <w:ind w:hanging="52"/>
        <w:jc w:val="lowKashida"/>
        <w:rPr>
          <w:rFonts w:ascii="B Zar" w:hAnsi="Arial" w:cs="Nazanin" w:hint="cs"/>
          <w:b/>
          <w:bCs/>
          <w:color w:val="000000"/>
          <w:sz w:val="20"/>
          <w:szCs w:val="20"/>
          <w:rtl/>
          <w:lang w:bidi="fa-IR"/>
        </w:rPr>
      </w:pPr>
    </w:p>
    <w:p w:rsidR="00A67082" w:rsidRPr="007A3E99" w:rsidRDefault="00A67082" w:rsidP="00A67082">
      <w:pPr>
        <w:bidi/>
        <w:ind w:hanging="5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  <w:r w:rsidRPr="00EC414A">
        <w:rPr>
          <w:rFonts w:ascii="B Zar" w:hAnsi="Arial" w:cs="Nazanin" w:hint="cs"/>
          <w:b/>
          <w:bCs/>
          <w:color w:val="000000"/>
          <w:sz w:val="20"/>
          <w:szCs w:val="20"/>
          <w:rtl/>
          <w:lang w:bidi="fa-IR"/>
        </w:rPr>
        <w:t>ل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ازم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است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در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مورد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حقوق و دستمزد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شركت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كنترلهايي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اعمال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گردد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تا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بتوان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اطمينان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حاصل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نمود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كه</w:t>
      </w:r>
      <w:r w:rsidRPr="007A3E99">
        <w:rPr>
          <w:rFonts w:cs="Nazanin"/>
          <w:b/>
          <w:bCs/>
          <w:color w:val="auto"/>
          <w:sz w:val="20"/>
          <w:szCs w:val="20"/>
          <w:lang w:bidi="fa-IR"/>
        </w:rPr>
        <w:t xml:space="preserve"> :</w:t>
      </w:r>
    </w:p>
    <w:tbl>
      <w:tblPr>
        <w:bidiVisual/>
        <w:tblW w:w="102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7"/>
      </w:tblGrid>
      <w:tr w:rsidR="00A67082" w:rsidRPr="00EC414A" w:rsidTr="006559FE">
        <w:tblPrEx>
          <w:tblCellMar>
            <w:top w:w="0" w:type="dxa"/>
            <w:bottom w:w="0" w:type="dxa"/>
          </w:tblCellMar>
        </w:tblPrEx>
        <w:tc>
          <w:tcPr>
            <w:tcW w:w="10297" w:type="dxa"/>
          </w:tcPr>
          <w:p w:rsidR="00A67082" w:rsidRPr="007A3E99" w:rsidRDefault="00A67082" w:rsidP="006559FE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7A3E99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الف ) حقوق و دستمزد فقط به كاركنان شركت و در مقابل انجام كار و به استناد مجوز كافي تعلق مي گيرد .</w:t>
            </w:r>
          </w:p>
          <w:p w:rsidR="00A67082" w:rsidRPr="007A3E99" w:rsidRDefault="00A67082" w:rsidP="006559FE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7A3E99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ب ) محاسبات ليست حقوق و دستمزد بر مبناي نرخهاي مصوب و باتوجه به قوانين و مقررات جاري به نحو صحيح صورت مي پذيرد .</w:t>
            </w:r>
          </w:p>
          <w:p w:rsidR="00A67082" w:rsidRPr="007A3E99" w:rsidRDefault="00A67082" w:rsidP="006559FE">
            <w:pPr>
              <w:bidi/>
              <w:rPr>
                <w:rFonts w:cs="Nazanin" w:hint="cs"/>
                <w:b/>
                <w:bCs/>
                <w:color w:val="339966"/>
                <w:sz w:val="18"/>
                <w:szCs w:val="18"/>
                <w:rtl/>
                <w:lang w:bidi="fa-IR"/>
              </w:rPr>
            </w:pPr>
            <w:r w:rsidRPr="007A3E99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 ) ليست حقوق طوري تنظيم شده كه در صورت لزوم  تخصيص هزينه هاي پرسنلي به قسمتها و مراكز مختلف هزينه به سهولت امكان پذير است .</w:t>
            </w:r>
          </w:p>
          <w:p w:rsidR="00A67082" w:rsidRPr="007A3E99" w:rsidRDefault="00A67082" w:rsidP="006559FE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7A3E99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ت ) حقوق و دستمزد تنها بر اساس مبالغ مندرج در ليست حقوق پرداخت مي شود . </w:t>
            </w:r>
          </w:p>
          <w:p w:rsidR="00A67082" w:rsidRPr="007A3E99" w:rsidRDefault="00A67082" w:rsidP="006559FE">
            <w:pPr>
              <w:bidi/>
              <w:rPr>
                <w:rFonts w:ascii="Arial" w:hAnsi="Arial" w:cs="Nazanin"/>
                <w:b/>
                <w:bCs/>
                <w:color w:val="auto"/>
                <w:sz w:val="18"/>
                <w:szCs w:val="18"/>
                <w:lang w:bidi="fa-IR"/>
              </w:rPr>
            </w:pPr>
            <w:r w:rsidRPr="007A3E99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ث ) مدارك و مستندات كافي دال بر دريافت حقوق توسط كاركنان نگهداري مي شود . </w:t>
            </w:r>
          </w:p>
          <w:p w:rsidR="00A67082" w:rsidRPr="007A3E99" w:rsidRDefault="00A67082" w:rsidP="006559FE">
            <w:pPr>
              <w:bidi/>
              <w:rPr>
                <w:rFonts w:cs="Nazanin" w:hint="cs"/>
                <w:b/>
                <w:bCs/>
                <w:color w:val="339966"/>
                <w:sz w:val="18"/>
                <w:szCs w:val="18"/>
                <w:lang w:bidi="fa-IR"/>
              </w:rPr>
            </w:pPr>
            <w:r w:rsidRPr="007A3E99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ج ) حقوق و دستمزد و مزايا ،كسور مربوطه و خالص پرداختني به نحو دقيق و مناسب در حسابها ثبت مي شود .</w:t>
            </w:r>
          </w:p>
        </w:tc>
      </w:tr>
    </w:tbl>
    <w:p w:rsidR="00A67082" w:rsidRPr="00EC414A" w:rsidRDefault="00A67082" w:rsidP="00A67082">
      <w:pPr>
        <w:bidi/>
        <w:ind w:hanging="540"/>
        <w:jc w:val="lowKashida"/>
        <w:rPr>
          <w:rFonts w:cs="Nazanin" w:hint="cs"/>
          <w:b/>
          <w:bCs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A67082" w:rsidTr="006559FE">
        <w:tc>
          <w:tcPr>
            <w:tcW w:w="1190" w:type="dxa"/>
            <w:vMerge w:val="restart"/>
            <w:vAlign w:val="center"/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7082" w:rsidRDefault="00A67082" w:rsidP="006559FE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7082" w:rsidRDefault="00A67082" w:rsidP="006559FE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A67082" w:rsidTr="006559FE">
        <w:trPr>
          <w:cantSplit/>
          <w:trHeight w:val="815"/>
        </w:trPr>
        <w:tc>
          <w:tcPr>
            <w:tcW w:w="1190" w:type="dxa"/>
            <w:vMerge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  <w:vAlign w:val="center"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A67082" w:rsidRPr="00630CC7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sz w:val="16"/>
                <w:szCs w:val="16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7A3E99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7A3E99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7A3E99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 كنترل ها</w:t>
            </w:r>
          </w:p>
        </w:tc>
        <w:tc>
          <w:tcPr>
            <w:tcW w:w="425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A67082" w:rsidRPr="0012291F" w:rsidRDefault="00A67082" w:rsidP="006559FE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A67082" w:rsidTr="006559FE">
        <w:tc>
          <w:tcPr>
            <w:tcW w:w="10229" w:type="dxa"/>
            <w:gridSpan w:val="11"/>
          </w:tcPr>
          <w:p w:rsidR="00A67082" w:rsidRPr="007A3E99" w:rsidRDefault="00A67082" w:rsidP="006559FE">
            <w:pPr>
              <w:bidi/>
              <w:ind w:left="2160"/>
              <w:jc w:val="lowKashida"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7A3E99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سوابق پرسنلي</w:t>
            </w:r>
          </w:p>
        </w:tc>
      </w:tr>
      <w:tr w:rsidR="00A67082" w:rsidTr="006559FE">
        <w:tc>
          <w:tcPr>
            <w:tcW w:w="1190" w:type="dxa"/>
            <w:vMerge w:val="restart"/>
          </w:tcPr>
          <w:p w:rsidR="00A67082" w:rsidRPr="001A4A9B" w:rsidRDefault="00A67082" w:rsidP="006559FE">
            <w:pPr>
              <w:bidi/>
              <w:jc w:val="lowKashida"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1A4A9B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نبود مستندات لازم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1- دستورالعمل مدوني در مورد ضوابط و مقررات مربوط به  </w:t>
            </w:r>
          </w:p>
          <w:p w:rsidR="00A67082" w:rsidRPr="00210E3A" w:rsidRDefault="00A67082" w:rsidP="006559FE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استخدام كاركنان وجود داشته و به نحو مناسب اجرا ميشود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.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/>
          </w:tcPr>
          <w:p w:rsidR="00A67082" w:rsidRPr="00A733D6" w:rsidRDefault="00A67082" w:rsidP="006559FE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2- پرونده هاي پرسنلي به نحو مناسب تنظيم و به خوبي محافظت مي شود .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/>
          </w:tcPr>
          <w:p w:rsidR="00A67082" w:rsidRPr="00A733D6" w:rsidRDefault="00A67082" w:rsidP="006559FE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3- قراردادكاركنان غير رسمي بنحو مناسب تنظيم 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و ت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وسط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كاركنان مزبور امضاء مي شود . 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</w:tbl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A67082" w:rsidRPr="00AD48C9" w:rsidTr="006559FE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7A3E99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84" editas="canvas" style="width:9pt;height:9pt;mso-position-horizontal-relative:char;mso-position-vertical-relative:line" coordorigin="4674,10701" coordsize="185,18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85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A67082" w:rsidTr="006559FE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7A3E99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82" editas="canvas" style="width:9pt;height:9pt;mso-position-horizontal-relative:char;mso-position-vertical-relative:line" coordorigin="4674,10701" coordsize="185,188">
                  <o:lock v:ext="edit" aspectratio="t"/>
                  <v:shape id="_x0000_s1083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A67082" w:rsidTr="006559FE">
        <w:tc>
          <w:tcPr>
            <w:tcW w:w="1190" w:type="dxa"/>
            <w:vMerge w:val="restart"/>
            <w:vAlign w:val="center"/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7082" w:rsidRDefault="00A67082" w:rsidP="006559FE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7082" w:rsidRDefault="00A67082" w:rsidP="006559FE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A67082" w:rsidRPr="0012291F" w:rsidTr="006559FE">
        <w:trPr>
          <w:cantSplit/>
          <w:trHeight w:val="815"/>
        </w:trPr>
        <w:tc>
          <w:tcPr>
            <w:tcW w:w="1190" w:type="dxa"/>
            <w:vMerge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A67082" w:rsidRPr="00630CC7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A67082" w:rsidRPr="00630CC7" w:rsidRDefault="00A67082" w:rsidP="006559FE">
            <w:pPr>
              <w:bidi/>
              <w:jc w:val="center"/>
              <w:rPr>
                <w:rFonts w:cs="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7A3E99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7A3E99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7A3E99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 كنترل ها</w:t>
            </w:r>
          </w:p>
        </w:tc>
        <w:tc>
          <w:tcPr>
            <w:tcW w:w="425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A67082" w:rsidRPr="0012291F" w:rsidRDefault="00A67082" w:rsidP="006559FE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A67082" w:rsidRPr="00406F2B" w:rsidTr="006559FE">
        <w:tc>
          <w:tcPr>
            <w:tcW w:w="10229" w:type="dxa"/>
            <w:gridSpan w:val="11"/>
          </w:tcPr>
          <w:p w:rsidR="00A67082" w:rsidRPr="007A3E99" w:rsidRDefault="00A67082" w:rsidP="006559FE">
            <w:pPr>
              <w:bidi/>
              <w:ind w:left="2160"/>
              <w:jc w:val="lowKashida"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7A3E99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ليست حقوق و دستمزد</w:t>
            </w:r>
          </w:p>
        </w:tc>
      </w:tr>
      <w:tr w:rsidR="00A67082" w:rsidRPr="00630CC7" w:rsidTr="006559FE">
        <w:tc>
          <w:tcPr>
            <w:tcW w:w="1190" w:type="dxa"/>
            <w:vMerge w:val="restart"/>
          </w:tcPr>
          <w:p w:rsidR="00A67082" w:rsidRPr="001A4A9B" w:rsidRDefault="00A67082" w:rsidP="006559FE">
            <w:pPr>
              <w:bidi/>
              <w:jc w:val="lowKashida"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1A4A9B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پرداخت حقوق بدون مجوز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4- مجوز هر يك از موارد زيرتوسط اشخاص مستقل از مسئولين تنظيم سيستم حقوق و دستمزد و پرداخت آن صادر مي شود :</w:t>
            </w:r>
          </w:p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الف ) تغييرات كاركنان در ليست حقوق و دستمزد .</w:t>
            </w:r>
          </w:p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 ) تعيين  نرخهاي حقوق و دستمزد و تغييرات آن .</w:t>
            </w:r>
          </w:p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ج ) كسور مازاد بر كسور قانوني .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/>
          </w:tcPr>
          <w:p w:rsidR="00A67082" w:rsidRPr="00A733D6" w:rsidRDefault="00A67082" w:rsidP="006559FE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5- مجوز صادره در بند 4 توسط شخصي مستقل از مسئولين تنظيم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كنترل مي شود . 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/>
          </w:tcPr>
          <w:p w:rsidR="00A67082" w:rsidRPr="00882885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6- ليست حقوق ودستمزدكاركنان براساس كاركردواقعي/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مرخصي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استحقاقي و مطابق با مجوزات لازم تهيه و تنظيم مي شود . 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/>
          </w:tcPr>
          <w:p w:rsidR="00A67082" w:rsidRPr="001A4A9B" w:rsidRDefault="00A67082" w:rsidP="006559FE">
            <w:pPr>
              <w:bidi/>
              <w:jc w:val="lowKashida"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B92BA2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B92BA2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7- مرخصي استفاده شده كاركنان به نحومناسبي كنترل ميگرددتا بتوان اطمينان حاصل نمود كه بيش از مدت استحقاقي از مرخصي استفاده نشده است .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</w:tbl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A67082" w:rsidTr="006559FE">
        <w:tc>
          <w:tcPr>
            <w:tcW w:w="1190" w:type="dxa"/>
            <w:vMerge w:val="restart"/>
            <w:vAlign w:val="center"/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7082" w:rsidRDefault="00A67082" w:rsidP="006559FE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7082" w:rsidRDefault="00A67082" w:rsidP="006559FE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A67082" w:rsidRPr="0012291F" w:rsidTr="006559FE">
        <w:trPr>
          <w:cantSplit/>
          <w:trHeight w:val="815"/>
        </w:trPr>
        <w:tc>
          <w:tcPr>
            <w:tcW w:w="1190" w:type="dxa"/>
            <w:vMerge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  <w:vAlign w:val="center"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  <w:vAlign w:val="center"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A67082" w:rsidRPr="00630CC7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A67082" w:rsidRPr="00630CC7" w:rsidRDefault="00A67082" w:rsidP="006559FE">
            <w:pPr>
              <w:bidi/>
              <w:jc w:val="center"/>
              <w:rPr>
                <w:rFonts w:cs="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7A3E99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7A3E99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7A3E99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 كنترل ها</w:t>
            </w:r>
          </w:p>
        </w:tc>
        <w:tc>
          <w:tcPr>
            <w:tcW w:w="425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A67082" w:rsidRPr="0012291F" w:rsidRDefault="00A67082" w:rsidP="006559FE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shd w:val="clear" w:color="auto" w:fill="auto"/>
          </w:tcPr>
          <w:p w:rsidR="00A67082" w:rsidRPr="00882885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</w:tcPr>
          <w:p w:rsidR="00A67082" w:rsidRPr="0078712A" w:rsidRDefault="00A67082" w:rsidP="006559FE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78712A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</w:tcPr>
          <w:p w:rsidR="00A67082" w:rsidRPr="0078712A" w:rsidRDefault="00A67082" w:rsidP="006559FE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78712A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پ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8- در مواردي كه حقوق و دستمزد كاركنان بر اساس ميزان </w:t>
            </w:r>
          </w:p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توليد / فروش  پرداخت مي گردد :</w:t>
            </w:r>
          </w:p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الف ) ليست حقوق متكي به گزارشات توليد / فروش مي باشد و توسط مقام مسئولي تائيد مي شود . </w:t>
            </w:r>
          </w:p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ب ) اضافه كار كاركنان به اسناد و مداركي دال بر تصويب آن قبل از انجام بوده و ميزان اضافه كار انجام شده توسط مقام مسئولي مورد تائيد قرار مي گيرد . 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 w:val="restart"/>
          </w:tcPr>
          <w:p w:rsidR="00A67082" w:rsidRPr="00882885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882885">
              <w:rPr>
                <w:rFonts w:ascii="Arial" w:hAnsi="Arial"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محاسبات نادرست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DF2887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DF288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DF2887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DF2887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9- كنترلهاي كافي جهت حصول اطمينان از صحت 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حاسبات ليست حقوق و دستمزد به عمل مي آيد . 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/>
          </w:tcPr>
          <w:p w:rsidR="00A67082" w:rsidRPr="00882885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DF2887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DF2887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A67082" w:rsidRPr="00DF2887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DF2887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DF2887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DF2887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10- كنترلهاي كافي در جهت مطابقت ليست حقوق و دستمزد وتغييرات آن با پرونده پرسنلي توسط اشخاصي مستقل از تهيه كنندگان ليستهاي حقوق و دستمزد به عمل مي آيد .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/>
          </w:tcPr>
          <w:p w:rsidR="00A67082" w:rsidRPr="00882885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DF2887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DF2887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DF2887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DF2887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11- ليستهاي حقوق ودستمزد توسط مقام مسئولي بررسي ،تائيدو امضاء مي شود . 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/>
          </w:tcPr>
          <w:p w:rsidR="00A67082" w:rsidRPr="00882885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DF2887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DF2887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DF2887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DF2887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12- ليستهاي حقوق و دستمزد مرتبا با بودجه ها ،سوابق هزينه يابي ياسايراطلاعات مديريت مقايسه ودرمورد انحرافات مربوطه تحقيق به عمل مي آيد .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</w:tcPr>
          <w:p w:rsidR="00A67082" w:rsidRPr="001A4A9B" w:rsidRDefault="00A67082" w:rsidP="006559FE">
            <w:pPr>
              <w:bidi/>
              <w:rPr>
                <w:rFonts w:cs="Nazanin" w:hint="cs"/>
                <w:b/>
                <w:bCs/>
                <w:sz w:val="16"/>
                <w:szCs w:val="16"/>
                <w:rtl/>
                <w:lang w:bidi="fa-IR"/>
              </w:rPr>
            </w:pPr>
            <w:r w:rsidRPr="001A4A9B">
              <w:rPr>
                <w:rFonts w:ascii="Arial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عدم ثبت صحيح در حسابها</w:t>
            </w:r>
          </w:p>
        </w:tc>
        <w:tc>
          <w:tcPr>
            <w:tcW w:w="426" w:type="dxa"/>
          </w:tcPr>
          <w:p w:rsidR="00A67082" w:rsidRPr="0078712A" w:rsidRDefault="00A67082" w:rsidP="006559FE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78712A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اف</w:t>
            </w:r>
          </w:p>
        </w:tc>
        <w:tc>
          <w:tcPr>
            <w:tcW w:w="425" w:type="dxa"/>
          </w:tcPr>
          <w:p w:rsidR="00A67082" w:rsidRPr="0078712A" w:rsidRDefault="00A67082" w:rsidP="006559FE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78712A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13- ليستهاي حقوق ودستمزدبه تفكيك قسمتها ومراكز مختلف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هزينه تهيه مي شود . 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 w:val="restart"/>
          </w:tcPr>
          <w:p w:rsidR="00A67082" w:rsidRPr="001A4A9B" w:rsidRDefault="00A67082" w:rsidP="006559FE">
            <w:pPr>
              <w:bidi/>
              <w:rPr>
                <w:rFonts w:cs="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1A4A9B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وجود پرداختهاي غير واقعي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67082" w:rsidRPr="00334C53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34C53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وت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334C53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334C53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rtl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14- در صورت پرداخت حقوق و دستمزد از طريق واريز به</w:t>
            </w:r>
            <w:r w:rsidRPr="00210E3A">
              <w:rPr>
                <w:rFonts w:ascii="Arial" w:hAnsi="Arial" w:cs="Nazanin"/>
                <w:color w:val="auto"/>
                <w:sz w:val="20"/>
                <w:szCs w:val="20"/>
                <w:rtl/>
                <w:lang w:bidi="fa-IR"/>
              </w:rPr>
              <w:pict>
                <v:line id="_x0000_s1086" style="position:absolute;left:0;text-align:left;z-index:251660288;mso-position-horizontal-relative:text;mso-position-vertical-relative:text" from="90pt,.75pt" to="90pt,.75pt" strokecolor="windowText" o:insetmode="auto"/>
              </w:pict>
            </w:r>
          </w:p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حسابهاي بانكي كاركنان ، ليست ارسالي جهت بانك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ازجهت نام كارمند، شماره حساب ومبلغ خالص پرداختني، توسط اشخاصي مستقل ازتهيه كنندگان ليست حقوق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و دستمزد با ليستهاي حقوق ودستمزد مقايسه مي شود . 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190" w:type="dxa"/>
            <w:vMerge/>
          </w:tcPr>
          <w:p w:rsidR="00A67082" w:rsidRPr="00A733D6" w:rsidRDefault="00A67082" w:rsidP="006559FE">
            <w:pPr>
              <w:bidi/>
              <w:jc w:val="lowKashida"/>
              <w:rPr>
                <w:rFonts w:cs="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6708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334C53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A6708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  <w:p w:rsidR="00A6708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  <w:p w:rsidR="00A6708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  <w:p w:rsidR="00A6708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  <w:p w:rsidR="00A6708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  <w:p w:rsidR="00A6708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  <w:p w:rsidR="00A6708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وت</w:t>
            </w:r>
          </w:p>
          <w:p w:rsidR="00A6708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  <w:p w:rsidR="00A67082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  <w:p w:rsidR="00A67082" w:rsidRPr="00334C53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67082" w:rsidRPr="00334C53" w:rsidRDefault="00A67082" w:rsidP="006559FE">
            <w:pPr>
              <w:bidi/>
              <w:jc w:val="center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334C53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  <w:vAlign w:val="bottom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15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- در صورت پرداخت نقدي حقوق و دستمزد :</w:t>
            </w:r>
          </w:p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/>
                <w:color w:val="auto"/>
                <w:sz w:val="20"/>
                <w:szCs w:val="20"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الف ) وجه نقد دريافتي از بانك معادل خالص مبالغ 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پ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رداختني حقوق و دستمزد بوده و كنترلهاي كافي از زمان دريافت وجوه از بانك تا زمان پرداخت آن به هر يك از كاركنان ، توسط اشخاصي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مستقل از تهيه كنندگان ليستهاي حقوق و دستمزد به عمل مي آيد .</w:t>
            </w:r>
          </w:p>
          <w:p w:rsidR="00A67082" w:rsidRDefault="00A67082" w:rsidP="006559FE">
            <w:pPr>
              <w:bidi/>
              <w:jc w:val="lowKashida"/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 ) ليست اقلام پرداخت نشده ،توسط مقام مسئولي مورد</w:t>
            </w:r>
          </w:p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بررسي و تائيد قرار مي گيرد و وجوه پرداخت نشده ظرف مدت معقولي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به حساب بانكي شركت واريز شده و به حساب بستانكار كاركنان مربوطه منظور مي گردد .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</w:tbl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A67082" w:rsidRPr="00AD48C9" w:rsidTr="006559FE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7A3E99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76" editas="canvas" style="width:9pt;height:9pt;mso-position-horizontal-relative:char;mso-position-vertical-relative:line" coordorigin="4674,10701" coordsize="185,188">
                  <o:lock v:ext="edit" aspectratio="t"/>
                  <v:shape id="_x0000_s1077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A67082" w:rsidTr="006559FE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lastRenderedPageBreak/>
              <w:t>خطر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7A3E99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74" editas="canvas" style="width:9pt;height:9pt;mso-position-horizontal-relative:char;mso-position-vertical-relative:line" coordorigin="4674,10701" coordsize="185,188">
                  <o:lock v:ext="edit" aspectratio="t"/>
                  <v:shape id="_x0000_s1075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10229" w:type="dxa"/>
        <w:tblLayout w:type="fixed"/>
        <w:tblLook w:val="01E0"/>
      </w:tblPr>
      <w:tblGrid>
        <w:gridCol w:w="1190"/>
        <w:gridCol w:w="426"/>
        <w:gridCol w:w="425"/>
        <w:gridCol w:w="3827"/>
        <w:gridCol w:w="992"/>
        <w:gridCol w:w="426"/>
        <w:gridCol w:w="385"/>
        <w:gridCol w:w="1032"/>
        <w:gridCol w:w="425"/>
        <w:gridCol w:w="426"/>
        <w:gridCol w:w="675"/>
      </w:tblGrid>
      <w:tr w:rsidR="00A67082" w:rsidTr="006559FE">
        <w:tc>
          <w:tcPr>
            <w:tcW w:w="1190" w:type="dxa"/>
            <w:vMerge w:val="restart"/>
            <w:vAlign w:val="center"/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احتمال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تحريف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67082" w:rsidRDefault="00A67082" w:rsidP="006559FE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0"/>
                <w:szCs w:val="20"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ادعا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67082" w:rsidRDefault="00A67082" w:rsidP="006559FE">
            <w:pPr>
              <w:bidi/>
              <w:ind w:left="113" w:right="113"/>
              <w:jc w:val="center"/>
              <w:rPr>
                <w:rFonts w:cs="Nazanin"/>
                <w:b/>
                <w:bCs/>
                <w:color w:val="auto"/>
                <w:sz w:val="22"/>
                <w:szCs w:val="22"/>
                <w:lang w:bidi="fa-IR"/>
              </w:rPr>
            </w:pPr>
            <w:r>
              <w:rPr>
                <w:rFonts w:cs="Nazanin"/>
                <w:b/>
                <w:bCs/>
                <w:color w:val="auto"/>
                <w:sz w:val="22"/>
                <w:szCs w:val="22"/>
                <w:rtl/>
                <w:lang w:bidi="fa-IR"/>
              </w:rPr>
              <w:t>پ  يا  ك</w:t>
            </w:r>
          </w:p>
        </w:tc>
        <w:tc>
          <w:tcPr>
            <w:tcW w:w="3827" w:type="dxa"/>
            <w:vMerge w:val="restart"/>
            <w:vAlign w:val="center"/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روشهاي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كنترل</w:t>
            </w:r>
          </w:p>
        </w:tc>
        <w:tc>
          <w:tcPr>
            <w:tcW w:w="1803" w:type="dxa"/>
            <w:gridSpan w:val="3"/>
            <w:tcBorders>
              <w:right w:val="double" w:sz="4" w:space="0" w:color="auto"/>
            </w:tcBorders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طراحي</w:t>
            </w:r>
          </w:p>
        </w:tc>
        <w:tc>
          <w:tcPr>
            <w:tcW w:w="1883" w:type="dxa"/>
            <w:gridSpan w:val="3"/>
            <w:tcBorders>
              <w:left w:val="double" w:sz="4" w:space="0" w:color="auto"/>
            </w:tcBorders>
          </w:tcPr>
          <w:p w:rsidR="00A67082" w:rsidRDefault="00A67082" w:rsidP="006559FE">
            <w:pPr>
              <w:bidi/>
              <w:jc w:val="center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ارزيابي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موثر</w:t>
            </w:r>
            <w:r w:rsidRPr="00630CC7">
              <w:rPr>
                <w:rFonts w:ascii="B Zar" w:hAnsi="Arial" w:cs="Nazanin"/>
                <w:b/>
                <w:bCs/>
                <w:color w:val="000000"/>
                <w:sz w:val="22"/>
                <w:szCs w:val="22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بودن</w:t>
            </w:r>
          </w:p>
        </w:tc>
        <w:tc>
          <w:tcPr>
            <w:tcW w:w="675" w:type="dxa"/>
            <w:vMerge w:val="restart"/>
            <w:vAlign w:val="center"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  <w:r w:rsidRPr="0012291F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عطف به نامه مديريت        </w:t>
            </w:r>
          </w:p>
        </w:tc>
      </w:tr>
      <w:tr w:rsidR="00A67082" w:rsidRPr="0012291F" w:rsidTr="006559FE">
        <w:trPr>
          <w:cantSplit/>
          <w:trHeight w:val="815"/>
        </w:trPr>
        <w:tc>
          <w:tcPr>
            <w:tcW w:w="1190" w:type="dxa"/>
            <w:vMerge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  <w:vMerge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vMerge/>
          </w:tcPr>
          <w:p w:rsidR="00A67082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A67082" w:rsidRPr="00630CC7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عطف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630CC7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630CC7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سيستم</w:t>
            </w:r>
            <w:r w:rsidRPr="00630CC7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ثبت شده</w:t>
            </w:r>
          </w:p>
        </w:tc>
        <w:tc>
          <w:tcPr>
            <w:tcW w:w="426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385" w:type="dxa"/>
            <w:tcBorders>
              <w:right w:val="double" w:sz="4" w:space="0" w:color="auto"/>
            </w:tcBorders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A67082" w:rsidRPr="00630CC7" w:rsidRDefault="00A67082" w:rsidP="006559FE">
            <w:pPr>
              <w:bidi/>
              <w:jc w:val="center"/>
              <w:rPr>
                <w:rFonts w:cs="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ع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طف</w:t>
            </w:r>
            <w:r w:rsidRPr="007A3E99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به</w:t>
            </w:r>
            <w:r w:rsidRPr="007A3E99">
              <w:rPr>
                <w:rFonts w:ascii="B Zar" w:hAnsi="Arial" w:cs="Nazanin"/>
                <w:b/>
                <w:bCs/>
                <w:color w:val="auto"/>
                <w:sz w:val="16"/>
                <w:szCs w:val="16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>نتايج</w:t>
            </w:r>
            <w:r w:rsidRPr="007A3E99"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  <w:t xml:space="preserve"> آزمون كنترل ها</w:t>
            </w:r>
          </w:p>
        </w:tc>
        <w:tc>
          <w:tcPr>
            <w:tcW w:w="425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بله</w:t>
            </w:r>
          </w:p>
        </w:tc>
        <w:tc>
          <w:tcPr>
            <w:tcW w:w="426" w:type="dxa"/>
            <w:textDirection w:val="btLr"/>
            <w:vAlign w:val="center"/>
          </w:tcPr>
          <w:p w:rsidR="00A67082" w:rsidRPr="00630CC7" w:rsidRDefault="00A67082" w:rsidP="006559FE">
            <w:pPr>
              <w:bidi/>
              <w:ind w:left="113" w:right="113"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خير</w:t>
            </w:r>
          </w:p>
        </w:tc>
        <w:tc>
          <w:tcPr>
            <w:tcW w:w="675" w:type="dxa"/>
            <w:vMerge/>
          </w:tcPr>
          <w:p w:rsidR="00A67082" w:rsidRPr="0012291F" w:rsidRDefault="00A67082" w:rsidP="006559FE">
            <w:pPr>
              <w:bidi/>
              <w:jc w:val="lowKashida"/>
              <w:rPr>
                <w:rFonts w:cs="Nazanin" w:hint="cs"/>
                <w:b/>
                <w:bCs/>
                <w:color w:val="auto"/>
                <w:sz w:val="16"/>
                <w:szCs w:val="16"/>
                <w:rtl/>
                <w:lang w:bidi="fa-IR"/>
              </w:rPr>
            </w:pPr>
          </w:p>
        </w:tc>
      </w:tr>
      <w:tr w:rsidR="00A67082" w:rsidRPr="00630CC7" w:rsidTr="006559FE">
        <w:tc>
          <w:tcPr>
            <w:tcW w:w="10229" w:type="dxa"/>
            <w:gridSpan w:val="11"/>
          </w:tcPr>
          <w:p w:rsidR="00A67082" w:rsidRPr="007A3E99" w:rsidRDefault="00A67082" w:rsidP="006559FE">
            <w:pPr>
              <w:bidi/>
              <w:rPr>
                <w:rFonts w:cs="Nazanin" w:hint="cs"/>
                <w:sz w:val="18"/>
                <w:szCs w:val="18"/>
                <w:rtl/>
                <w:lang w:bidi="fa-IR"/>
              </w:rPr>
            </w:pPr>
            <w:r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 xml:space="preserve">                                                     </w:t>
            </w:r>
            <w:r w:rsidRPr="007A3E99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ثبت</w:t>
            </w:r>
          </w:p>
        </w:tc>
      </w:tr>
      <w:tr w:rsidR="00A67082" w:rsidRPr="00630CC7" w:rsidTr="006559FE">
        <w:tc>
          <w:tcPr>
            <w:tcW w:w="1190" w:type="dxa"/>
          </w:tcPr>
          <w:p w:rsidR="00A67082" w:rsidRPr="001A4A9B" w:rsidRDefault="00A67082" w:rsidP="006559FE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1A4A9B">
              <w:rPr>
                <w:rFonts w:ascii="Arial" w:hAnsi="Arial"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ثبت نادرست در حسابها</w:t>
            </w:r>
          </w:p>
        </w:tc>
        <w:tc>
          <w:tcPr>
            <w:tcW w:w="426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اش</w:t>
            </w:r>
          </w:p>
        </w:tc>
        <w:tc>
          <w:tcPr>
            <w:tcW w:w="425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18"/>
                <w:szCs w:val="18"/>
                <w:rtl/>
                <w:lang w:bidi="fa-IR"/>
              </w:rPr>
              <w:t>ك</w:t>
            </w:r>
          </w:p>
        </w:tc>
        <w:tc>
          <w:tcPr>
            <w:tcW w:w="3827" w:type="dxa"/>
          </w:tcPr>
          <w:p w:rsidR="00A67082" w:rsidRPr="00210E3A" w:rsidRDefault="00A67082" w:rsidP="006559FE">
            <w:pPr>
              <w:bidi/>
              <w:jc w:val="lowKashida"/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17- كنترلهاي لازم نسبت به ثبت صحيح كليه ا</w:t>
            </w:r>
            <w:r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>طلاعات</w:t>
            </w:r>
            <w:r w:rsidRPr="00210E3A">
              <w:rPr>
                <w:rFonts w:ascii="Arial" w:hAnsi="Arial" w:cs="Nazanin" w:hint="cs"/>
                <w:color w:val="auto"/>
                <w:sz w:val="20"/>
                <w:szCs w:val="20"/>
                <w:rtl/>
                <w:lang w:bidi="fa-IR"/>
              </w:rPr>
              <w:t xml:space="preserve"> مربوط به ليست حقوق و دستمزد در دفاتر به عمل مي آيد .</w:t>
            </w:r>
          </w:p>
        </w:tc>
        <w:tc>
          <w:tcPr>
            <w:tcW w:w="992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dxa"/>
            <w:tcBorders>
              <w:righ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426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dxa"/>
          </w:tcPr>
          <w:p w:rsidR="00A67082" w:rsidRPr="00630CC7" w:rsidRDefault="00A67082" w:rsidP="006559FE">
            <w:pPr>
              <w:bidi/>
              <w:jc w:val="lowKashida"/>
              <w:rPr>
                <w:rFonts w:cs="Nazanin" w:hint="cs"/>
                <w:sz w:val="20"/>
                <w:szCs w:val="20"/>
                <w:rtl/>
                <w:lang w:bidi="fa-IR"/>
              </w:rPr>
            </w:pPr>
          </w:p>
        </w:tc>
      </w:tr>
    </w:tbl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Look w:val="01E0"/>
      </w:tblPr>
      <w:tblGrid>
        <w:gridCol w:w="5868"/>
        <w:gridCol w:w="4361"/>
      </w:tblGrid>
      <w:tr w:rsidR="00A67082" w:rsidRPr="00AD48C9" w:rsidTr="006559FE">
        <w:tc>
          <w:tcPr>
            <w:tcW w:w="5868" w:type="dxa"/>
            <w:tcBorders>
              <w:top w:val="single" w:sz="12" w:space="0" w:color="auto"/>
              <w:left w:val="single" w:sz="12" w:space="0" w:color="auto"/>
            </w:tcBorders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برآورد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اوليه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از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</w:p>
        </w:tc>
        <w:tc>
          <w:tcPr>
            <w:tcW w:w="43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</w:pP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7A3E99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80" editas="canvas" style="width:9pt;height:9pt;mso-position-horizontal-relative:char;mso-position-vertical-relative:line" coordorigin="4674,10701" coordsize="185,188">
                  <o:lock v:ext="edit" aspectratio="t"/>
                  <v:shape id="_x0000_s1081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  <w:tr w:rsidR="00A67082" w:rsidTr="006559FE">
        <w:tc>
          <w:tcPr>
            <w:tcW w:w="5868" w:type="dxa"/>
            <w:tcBorders>
              <w:left w:val="single" w:sz="12" w:space="0" w:color="auto"/>
              <w:bottom w:val="single" w:sz="12" w:space="0" w:color="auto"/>
            </w:tcBorders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خطر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كنترل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نهائي</w:t>
            </w:r>
          </w:p>
        </w:tc>
        <w:tc>
          <w:tcPr>
            <w:tcW w:w="4361" w:type="dxa"/>
            <w:tcBorders>
              <w:bottom w:val="single" w:sz="12" w:space="0" w:color="auto"/>
              <w:right w:val="single" w:sz="12" w:space="0" w:color="auto"/>
            </w:tcBorders>
          </w:tcPr>
          <w:p w:rsidR="00A67082" w:rsidRPr="007A3E99" w:rsidRDefault="00A67082" w:rsidP="006559FE">
            <w:pPr>
              <w:bidi/>
              <w:jc w:val="lowKashida"/>
              <w:rPr>
                <w:rFonts w:cs="Nazanin" w:hint="cs"/>
                <w:sz w:val="18"/>
                <w:szCs w:val="18"/>
                <w:rtl/>
                <w:lang w:bidi="fa-IR"/>
              </w:rPr>
            </w:pP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كم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</w:t>
            </w:r>
            <w:r w:rsidRPr="007A3E99">
              <w:rPr>
                <w:rFonts w:cs="Nazanin"/>
                <w:noProof/>
                <w:sz w:val="18"/>
                <w:szCs w:val="18"/>
                <w:rtl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pict>
                <v:group id="_x0000_s1078" editas="canvas" style="width:9pt;height:9pt;mso-position-horizontal-relative:char;mso-position-vertical-relative:line" coordorigin="4674,10701" coordsize="185,188">
                  <o:lock v:ext="edit" aspectratio="t"/>
                  <v:shape id="_x0000_s1079" type="#_x0000_t75" style="position:absolute;left:4674;top:10701;width:185;height:188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متوسط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  <w:r w:rsidRPr="007A3E99">
              <w:rPr>
                <w:rFonts w:cs="Nazanin" w:hint="cs"/>
                <w:color w:val="auto"/>
                <w:sz w:val="18"/>
                <w:szCs w:val="18"/>
                <w:rtl/>
                <w:lang w:bidi="fa-IR"/>
              </w:rPr>
              <w:t xml:space="preserve">        زياد           </w: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18"/>
                <w:szCs w:val="18"/>
                <w:lang w:bidi="fa-IR"/>
              </w:rPr>
            </w:r>
            <w:r w:rsidRPr="007A3E99">
              <w:rPr>
                <w:rFonts w:cs="Nazanin"/>
                <w:color w:val="auto"/>
                <w:sz w:val="18"/>
                <w:szCs w:val="18"/>
                <w:rtl/>
                <w:lang w:bidi="fa-IR"/>
              </w:rPr>
              <w:fldChar w:fldCharType="end"/>
            </w:r>
          </w:p>
        </w:tc>
      </w:tr>
    </w:tbl>
    <w:p w:rsidR="00A67082" w:rsidRDefault="00A67082" w:rsidP="00A67082">
      <w:pPr>
        <w:bidi/>
        <w:ind w:hanging="540"/>
        <w:jc w:val="lowKashida"/>
        <w:rPr>
          <w:rFonts w:cs="Nazanin" w:hint="cs"/>
          <w:sz w:val="20"/>
          <w:szCs w:val="20"/>
          <w:rtl/>
          <w:lang w:bidi="fa-IR"/>
        </w:rPr>
      </w:pPr>
    </w:p>
    <w:p w:rsidR="00A67082" w:rsidRDefault="00A67082" w:rsidP="00A67082">
      <w:pPr>
        <w:bidi/>
        <w:ind w:left="333" w:hanging="540"/>
        <w:rPr>
          <w:rFonts w:hint="cs"/>
          <w:b/>
          <w:bCs/>
          <w:sz w:val="24"/>
          <w:szCs w:val="24"/>
          <w:rtl/>
          <w:lang w:bidi="fa-IR"/>
        </w:rPr>
      </w:pPr>
    </w:p>
    <w:p w:rsidR="00A67082" w:rsidRDefault="00A67082" w:rsidP="00A67082">
      <w:pPr>
        <w:bidi/>
        <w:ind w:left="333" w:hanging="540"/>
        <w:rPr>
          <w:rFonts w:hint="cs"/>
          <w:b/>
          <w:bCs/>
          <w:sz w:val="24"/>
          <w:szCs w:val="24"/>
          <w:rtl/>
          <w:lang w:bidi="fa-IR"/>
        </w:rPr>
      </w:pPr>
    </w:p>
    <w:p w:rsidR="00A67082" w:rsidRDefault="00A67082" w:rsidP="00A67082">
      <w:pPr>
        <w:bidi/>
        <w:ind w:left="333" w:firstLine="90"/>
        <w:rPr>
          <w:rFonts w:hint="cs"/>
          <w:b/>
          <w:bCs/>
          <w:sz w:val="24"/>
          <w:szCs w:val="24"/>
          <w:rtl/>
          <w:lang w:bidi="fa-IR"/>
        </w:rPr>
      </w:pPr>
      <w:r w:rsidRPr="00E50416">
        <w:rPr>
          <w:rFonts w:ascii="Arial" w:hAnsi="Arial" w:cs="Nazanin" w:hint="cs"/>
          <w:b/>
          <w:bCs/>
          <w:color w:val="auto"/>
          <w:sz w:val="20"/>
          <w:szCs w:val="20"/>
          <w:rtl/>
          <w:lang w:bidi="fa-IR"/>
        </w:rPr>
        <w:t xml:space="preserve">نتيجه گيري نهائي </w:t>
      </w:r>
      <w:r w:rsidRPr="00E50416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حقوق و دستمزد</w:t>
      </w:r>
    </w:p>
    <w:tbl>
      <w:tblPr>
        <w:tblStyle w:val="TableGrid"/>
        <w:bidiVisual/>
        <w:tblW w:w="8987" w:type="dxa"/>
        <w:jc w:val="center"/>
        <w:tblLook w:val="01E0"/>
      </w:tblPr>
      <w:tblGrid>
        <w:gridCol w:w="2466"/>
        <w:gridCol w:w="964"/>
        <w:gridCol w:w="754"/>
        <w:gridCol w:w="975"/>
        <w:gridCol w:w="851"/>
        <w:gridCol w:w="992"/>
        <w:gridCol w:w="992"/>
        <w:gridCol w:w="993"/>
      </w:tblGrid>
      <w:tr w:rsidR="00A67082" w:rsidRPr="0094086C" w:rsidTr="006559FE">
        <w:trPr>
          <w:trHeight w:val="323"/>
          <w:jc w:val="center"/>
        </w:trPr>
        <w:tc>
          <w:tcPr>
            <w:tcW w:w="2466" w:type="dxa"/>
            <w:vMerge w:val="restart"/>
            <w:tcBorders>
              <w:top w:val="nil"/>
              <w:left w:val="nil"/>
            </w:tcBorders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2693" w:type="dxa"/>
            <w:gridSpan w:val="3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برآورد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اوليه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از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خطر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كنترل</w:t>
            </w: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 xml:space="preserve">   </w:t>
            </w: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gridSpan w:val="3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خطر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كنترل</w:t>
            </w:r>
            <w:r w:rsidRPr="007A3E99">
              <w:rPr>
                <w:rFonts w:ascii="B Zar" w:hAnsi="Arial" w:cs="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 w:rsidRPr="007A3E99">
              <w:rPr>
                <w:rFonts w:ascii="B Zar" w:hAnsi="Arial" w:cs="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نهائي</w:t>
            </w:r>
            <w:r w:rsidRPr="007A3E99"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A67082" w:rsidTr="006559FE">
        <w:trPr>
          <w:trHeight w:val="323"/>
          <w:jc w:val="center"/>
        </w:trPr>
        <w:tc>
          <w:tcPr>
            <w:tcW w:w="2466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كم</w:t>
            </w:r>
          </w:p>
        </w:tc>
        <w:tc>
          <w:tcPr>
            <w:tcW w:w="7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متوسط</w:t>
            </w:r>
          </w:p>
        </w:tc>
        <w:tc>
          <w:tcPr>
            <w:tcW w:w="9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زياد</w:t>
            </w:r>
          </w:p>
        </w:tc>
        <w:tc>
          <w:tcPr>
            <w:tcW w:w="851" w:type="dxa"/>
            <w:vMerge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كم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متوسط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زياد</w:t>
            </w:r>
          </w:p>
        </w:tc>
      </w:tr>
      <w:tr w:rsidR="00A67082" w:rsidRPr="00D6644C" w:rsidTr="006559FE">
        <w:trPr>
          <w:trHeight w:val="315"/>
          <w:jc w:val="center"/>
        </w:trPr>
        <w:tc>
          <w:tcPr>
            <w:tcW w:w="2466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وجود- تحقق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A67082" w:rsidRPr="007A3E99" w:rsidRDefault="00A67082" w:rsidP="006559FE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A67082" w:rsidRPr="00D6644C" w:rsidTr="006559FE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مالكيت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A67082" w:rsidRPr="007A3E99" w:rsidRDefault="00A67082" w:rsidP="006559FE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A67082" w:rsidRPr="00D6644C" w:rsidTr="006559FE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كامل بودن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A67082" w:rsidRPr="007A3E99" w:rsidRDefault="00A67082" w:rsidP="006559FE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A67082" w:rsidRPr="00D6644C" w:rsidTr="006559FE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ارز</w:t>
            </w:r>
            <w:r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ش</w:t>
            </w: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يابي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</w:tcPr>
          <w:p w:rsidR="00A67082" w:rsidRPr="007A3E99" w:rsidRDefault="00A67082" w:rsidP="006559FE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  <w:tr w:rsidR="00A67082" w:rsidRPr="00D6644C" w:rsidTr="006559FE">
        <w:trPr>
          <w:trHeight w:val="315"/>
          <w:jc w:val="center"/>
        </w:trPr>
        <w:tc>
          <w:tcPr>
            <w:tcW w:w="24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 w:hint="cs"/>
                <w:b/>
                <w:bCs/>
                <w:color w:val="auto"/>
                <w:sz w:val="20"/>
                <w:szCs w:val="20"/>
                <w:rtl/>
                <w:lang w:bidi="fa-IR"/>
              </w:rPr>
              <w:t>افشاء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A67082" w:rsidRPr="007A3E99" w:rsidRDefault="00A67082" w:rsidP="006559FE">
            <w:pPr>
              <w:bidi/>
              <w:jc w:val="center"/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A67082" w:rsidRPr="007A3E99" w:rsidRDefault="00A67082" w:rsidP="006559FE">
            <w:pPr>
              <w:bidi/>
              <w:jc w:val="center"/>
              <w:rPr>
                <w:rFonts w:cs="Nazanin" w:hint="cs"/>
                <w:color w:val="auto"/>
                <w:sz w:val="20"/>
                <w:szCs w:val="20"/>
                <w:rtl/>
                <w:lang w:bidi="fa-IR"/>
              </w:rPr>
            </w:pP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  <w:instrText>FORMCHECKBOX</w:instrText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instrText xml:space="preserve"> </w:instrText>
            </w:r>
            <w:r w:rsidRPr="007A3E99">
              <w:rPr>
                <w:rFonts w:cs="Nazanin"/>
                <w:color w:val="auto"/>
                <w:sz w:val="20"/>
                <w:szCs w:val="20"/>
                <w:lang w:bidi="fa-IR"/>
              </w:rPr>
            </w:r>
            <w:r w:rsidRPr="007A3E99">
              <w:rPr>
                <w:rFonts w:cs="Nazanin"/>
                <w:color w:val="auto"/>
                <w:sz w:val="20"/>
                <w:szCs w:val="20"/>
                <w:rtl/>
                <w:lang w:bidi="fa-IR"/>
              </w:rPr>
              <w:fldChar w:fldCharType="end"/>
            </w:r>
          </w:p>
        </w:tc>
      </w:tr>
    </w:tbl>
    <w:p w:rsidR="00A67082" w:rsidRDefault="00A67082" w:rsidP="00A67082">
      <w:pPr>
        <w:bidi/>
        <w:ind w:hanging="540"/>
        <w:rPr>
          <w:rFonts w:hint="cs"/>
          <w:color w:val="auto"/>
          <w:sz w:val="20"/>
          <w:szCs w:val="20"/>
          <w:rtl/>
          <w:lang w:bidi="fa-IR"/>
        </w:rPr>
      </w:pPr>
    </w:p>
    <w:p w:rsidR="00A67082" w:rsidRDefault="00A67082" w:rsidP="00A67082">
      <w:pPr>
        <w:bidi/>
        <w:ind w:left="-142"/>
        <w:rPr>
          <w:rFonts w:cs="Nazanin" w:hint="cs"/>
          <w:b/>
          <w:bCs/>
          <w:color w:val="auto"/>
          <w:sz w:val="24"/>
          <w:szCs w:val="24"/>
          <w:rtl/>
          <w:lang w:bidi="fa-IR"/>
        </w:rPr>
      </w:pPr>
    </w:p>
    <w:p w:rsidR="00A67082" w:rsidRDefault="00A67082" w:rsidP="00A67082">
      <w:pPr>
        <w:bidi/>
        <w:ind w:left="-142"/>
        <w:rPr>
          <w:rFonts w:cs="Nazanin" w:hint="cs"/>
          <w:b/>
          <w:bCs/>
          <w:color w:val="auto"/>
          <w:sz w:val="24"/>
          <w:szCs w:val="24"/>
          <w:rtl/>
          <w:lang w:bidi="fa-IR"/>
        </w:rPr>
      </w:pPr>
    </w:p>
    <w:p w:rsidR="00A67082" w:rsidRDefault="00A67082" w:rsidP="00A67082">
      <w:pPr>
        <w:bidi/>
        <w:ind w:left="-142"/>
        <w:rPr>
          <w:rFonts w:cs="Nazanin" w:hint="cs"/>
          <w:b/>
          <w:bCs/>
          <w:color w:val="auto"/>
          <w:sz w:val="24"/>
          <w:szCs w:val="24"/>
          <w:rtl/>
          <w:lang w:bidi="fa-IR"/>
        </w:rPr>
      </w:pPr>
    </w:p>
    <w:p w:rsidR="00A67082" w:rsidRDefault="00A67082" w:rsidP="00A67082">
      <w:pPr>
        <w:bidi/>
        <w:ind w:left="-142"/>
        <w:rPr>
          <w:rFonts w:cs="Nazanin" w:hint="cs"/>
          <w:b/>
          <w:bCs/>
          <w:color w:val="auto"/>
          <w:sz w:val="24"/>
          <w:szCs w:val="24"/>
          <w:rtl/>
          <w:lang w:bidi="fa-IR"/>
        </w:rPr>
      </w:pPr>
    </w:p>
    <w:p w:rsidR="00A67082" w:rsidRDefault="00A67082" w:rsidP="00A67082">
      <w:pPr>
        <w:bidi/>
        <w:ind w:left="-142"/>
        <w:rPr>
          <w:rFonts w:cs="Nazanin" w:hint="cs"/>
          <w:b/>
          <w:bCs/>
          <w:color w:val="auto"/>
          <w:sz w:val="24"/>
          <w:szCs w:val="24"/>
          <w:rtl/>
          <w:lang w:bidi="fa-IR"/>
        </w:rPr>
      </w:pPr>
    </w:p>
    <w:p w:rsidR="00A67082" w:rsidRDefault="00A67082" w:rsidP="00A67082">
      <w:pPr>
        <w:bidi/>
        <w:ind w:left="-142"/>
        <w:rPr>
          <w:rFonts w:cs="Nazanin" w:hint="cs"/>
          <w:b/>
          <w:bCs/>
          <w:color w:val="auto"/>
          <w:sz w:val="24"/>
          <w:szCs w:val="24"/>
          <w:rtl/>
          <w:lang w:bidi="fa-IR"/>
        </w:rPr>
      </w:pPr>
    </w:p>
    <w:p w:rsidR="00A67082" w:rsidRDefault="00A67082" w:rsidP="00A67082">
      <w:pPr>
        <w:bidi/>
        <w:ind w:left="-142"/>
        <w:rPr>
          <w:rFonts w:hint="cs"/>
          <w:b/>
          <w:bCs/>
          <w:sz w:val="24"/>
          <w:szCs w:val="24"/>
          <w:rtl/>
          <w:lang w:bidi="fa-IR"/>
        </w:rPr>
      </w:pPr>
      <w:r>
        <w:rPr>
          <w:rFonts w:cs="Nazanin" w:hint="cs"/>
          <w:b/>
          <w:bCs/>
          <w:vanish/>
          <w:color w:val="auto"/>
          <w:sz w:val="24"/>
          <w:szCs w:val="24"/>
          <w:rtl/>
          <w:lang w:bidi="fa-IR"/>
        </w:rPr>
        <w:t xml:space="preserve">       </w:t>
      </w:r>
    </w:p>
    <w:p w:rsidR="00A67082" w:rsidRDefault="00A67082" w:rsidP="00A6708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hint="cs"/>
          <w:b/>
          <w:bCs/>
          <w:sz w:val="24"/>
          <w:szCs w:val="24"/>
          <w:rtl/>
          <w:lang w:bidi="fa-IR"/>
        </w:rPr>
      </w:pPr>
      <w:r>
        <w:rPr>
          <w:rFonts w:cs="Nazanin" w:hint="cs"/>
          <w:b/>
          <w:bCs/>
          <w:vanish/>
          <w:color w:val="auto"/>
          <w:sz w:val="24"/>
          <w:szCs w:val="24"/>
          <w:rtl/>
          <w:lang w:bidi="fa-IR"/>
        </w:rPr>
        <w:t xml:space="preserve">             وسط </w:t>
      </w:r>
    </w:p>
    <w:p w:rsidR="00A67082" w:rsidRPr="007A3E99" w:rsidRDefault="00A67082" w:rsidP="00A6708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>تهيه كننده</w:t>
      </w:r>
      <w:r w:rsidRPr="007A3E99">
        <w:rPr>
          <w:rFonts w:cs="Nazanin" w:hint="cs"/>
          <w:color w:val="C0C0C0"/>
          <w:sz w:val="20"/>
          <w:szCs w:val="20"/>
          <w:rtl/>
          <w:lang w:bidi="fa-IR"/>
        </w:rPr>
        <w:t xml:space="preserve">  :.....................................................................................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       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</w:t>
      </w:r>
      <w:r w:rsidRPr="007A3E99">
        <w:rPr>
          <w:rFonts w:cs="Nazanin" w:hint="cs"/>
          <w:b/>
          <w:bCs/>
          <w:color w:val="auto"/>
          <w:sz w:val="20"/>
          <w:szCs w:val="20"/>
          <w:rtl/>
        </w:rPr>
        <w:t xml:space="preserve"> بررسي كننده :</w:t>
      </w:r>
      <w:r w:rsidRPr="007A3E99">
        <w:rPr>
          <w:rFonts w:cs="Nazanin" w:hint="cs"/>
          <w:color w:val="C0C0C0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p w:rsidR="00A67082" w:rsidRPr="007A3E99" w:rsidRDefault="00A67082" w:rsidP="00A6708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</w:p>
    <w:p w:rsidR="00A67082" w:rsidRDefault="00A67082" w:rsidP="00A6708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  <w:r w:rsidRPr="007A3E99">
        <w:rPr>
          <w:rFonts w:cs="Nazanin" w:hint="cs"/>
          <w:b/>
          <w:bCs/>
          <w:color w:val="auto"/>
          <w:sz w:val="20"/>
          <w:szCs w:val="20"/>
          <w:rtl/>
        </w:rPr>
        <w:t>تاريخ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و</w:t>
      </w:r>
      <w:r w:rsidRPr="007A3E99">
        <w:rPr>
          <w:rFonts w:cs="Nazanin" w:hint="cs"/>
          <w:b/>
          <w:bCs/>
          <w:color w:val="auto"/>
          <w:sz w:val="20"/>
          <w:szCs w:val="20"/>
          <w:rtl/>
        </w:rPr>
        <w:t xml:space="preserve"> امضاء :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</w:t>
      </w:r>
      <w:r w:rsidRPr="007A3E99">
        <w:rPr>
          <w:rFonts w:cs="Nazanin" w:hint="cs"/>
          <w:color w:val="C0C0C0"/>
          <w:sz w:val="20"/>
          <w:szCs w:val="20"/>
          <w:rtl/>
          <w:lang w:bidi="fa-IR"/>
        </w:rPr>
        <w:t>......................................................................................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           </w:t>
      </w:r>
      <w:r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    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 </w:t>
      </w:r>
      <w:r w:rsidRPr="007A3E99">
        <w:rPr>
          <w:rFonts w:cs="Nazanin" w:hint="cs"/>
          <w:b/>
          <w:bCs/>
          <w:color w:val="auto"/>
          <w:sz w:val="20"/>
          <w:szCs w:val="20"/>
          <w:rtl/>
        </w:rPr>
        <w:t xml:space="preserve"> تاريخ</w:t>
      </w:r>
      <w:r w:rsidRPr="007A3E99">
        <w:rPr>
          <w:rFonts w:cs="Nazanin" w:hint="cs"/>
          <w:b/>
          <w:bCs/>
          <w:color w:val="auto"/>
          <w:sz w:val="20"/>
          <w:szCs w:val="20"/>
          <w:rtl/>
          <w:lang w:bidi="fa-IR"/>
        </w:rPr>
        <w:t xml:space="preserve"> و</w:t>
      </w:r>
      <w:r w:rsidRPr="007A3E99">
        <w:rPr>
          <w:rFonts w:cs="Nazanin" w:hint="cs"/>
          <w:b/>
          <w:bCs/>
          <w:color w:val="auto"/>
          <w:sz w:val="20"/>
          <w:szCs w:val="20"/>
          <w:rtl/>
        </w:rPr>
        <w:t xml:space="preserve"> امضاء :</w:t>
      </w:r>
      <w:r w:rsidRPr="007A3E99">
        <w:rPr>
          <w:rFonts w:cs="Nazanin" w:hint="cs"/>
          <w:color w:val="C0C0C0"/>
          <w:sz w:val="20"/>
          <w:szCs w:val="20"/>
          <w:rtl/>
          <w:lang w:bidi="fa-IR"/>
        </w:rPr>
        <w:t xml:space="preserve"> ......................................................................................</w:t>
      </w:r>
    </w:p>
    <w:p w:rsidR="00A67082" w:rsidRPr="007A3E99" w:rsidRDefault="00A67082" w:rsidP="00A6708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bidi/>
        <w:ind w:left="-142"/>
        <w:rPr>
          <w:rFonts w:cs="Nazanin" w:hint="cs"/>
          <w:b/>
          <w:bCs/>
          <w:color w:val="auto"/>
          <w:sz w:val="20"/>
          <w:szCs w:val="20"/>
          <w:rtl/>
          <w:lang w:bidi="fa-IR"/>
        </w:rPr>
      </w:pPr>
    </w:p>
    <w:sectPr w:rsidR="00A67082" w:rsidRPr="007A3E99" w:rsidSect="00923735">
      <w:headerReference w:type="default" r:id="rId8"/>
      <w:footerReference w:type="even" r:id="rId9"/>
      <w:footerReference w:type="default" r:id="rId10"/>
      <w:pgSz w:w="11907" w:h="16840" w:code="9"/>
      <w:pgMar w:top="964" w:right="760" w:bottom="851" w:left="992" w:header="851" w:footer="567" w:gutter="0"/>
      <w:cols w:space="720"/>
      <w:docGrid w:linePitch="7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CE4" w:rsidRDefault="00936CE4">
      <w:r>
        <w:separator/>
      </w:r>
    </w:p>
  </w:endnote>
  <w:endnote w:type="continuationSeparator" w:id="1">
    <w:p w:rsidR="00936CE4" w:rsidRDefault="00936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 Maz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Default="00206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1D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1DEB" w:rsidRDefault="00951DE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bidiVisual/>
      <w:tblW w:w="0" w:type="auto"/>
      <w:jc w:val="center"/>
      <w:tblLook w:val="01E0"/>
    </w:tblPr>
    <w:tblGrid>
      <w:gridCol w:w="765"/>
      <w:gridCol w:w="5670"/>
      <w:gridCol w:w="851"/>
      <w:gridCol w:w="2943"/>
    </w:tblGrid>
    <w:tr w:rsidR="00AA69BF" w:rsidTr="009E2468">
      <w:trPr>
        <w:jc w:val="center"/>
      </w:trPr>
      <w:tc>
        <w:tcPr>
          <w:tcW w:w="7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AA69BF" w:rsidRDefault="00AA69BF" w:rsidP="009E2468">
          <w:pPr>
            <w:bidi/>
            <w:jc w:val="center"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نوع ادعا</w:t>
          </w:r>
        </w:p>
      </w:tc>
      <w:tc>
        <w:tcPr>
          <w:tcW w:w="56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:rsidR="00AA69BF" w:rsidRDefault="00AA69BF" w:rsidP="009E2468">
          <w:pPr>
            <w:bidi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وت = 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وجود و تحقق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 كا  =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كامل بودن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/ اش =  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>ارزشيابي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/مح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مالكيت و حقوق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 / اف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افشا و طبقه بندي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AA69BF" w:rsidRDefault="00AA69BF" w:rsidP="009E2468">
          <w:pPr>
            <w:bidi/>
            <w:jc w:val="lowKashida"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نوع كنترل</w:t>
          </w:r>
        </w:p>
      </w:tc>
      <w:tc>
        <w:tcPr>
          <w:tcW w:w="29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</w:tcPr>
        <w:p w:rsidR="00AA69BF" w:rsidRDefault="00AA69BF" w:rsidP="009E2468">
          <w:pPr>
            <w:bidi/>
            <w:rPr>
              <w:rFonts w:cs="Nazanin"/>
              <w:sz w:val="20"/>
              <w:szCs w:val="20"/>
              <w:lang w:bidi="fa-IR"/>
            </w:rPr>
          </w:pP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>پ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كنترل پيشگيري كننده</w:t>
          </w:r>
          <w:r>
            <w:rPr>
              <w:rFonts w:cs="Nazanin" w:hint="cs"/>
              <w:b/>
              <w:bCs/>
              <w:color w:val="auto"/>
              <w:sz w:val="16"/>
              <w:szCs w:val="16"/>
              <w:rtl/>
              <w:lang w:bidi="fa-IR"/>
            </w:rPr>
            <w:t xml:space="preserve"> /ك =</w:t>
          </w:r>
          <w:r>
            <w:rPr>
              <w:rFonts w:cs="Nazanin" w:hint="cs"/>
              <w:color w:val="auto"/>
              <w:sz w:val="16"/>
              <w:szCs w:val="16"/>
              <w:rtl/>
              <w:lang w:bidi="fa-IR"/>
            </w:rPr>
            <w:t xml:space="preserve"> كنترل كشف كننده</w:t>
          </w:r>
        </w:p>
      </w:tc>
    </w:tr>
  </w:tbl>
  <w:p w:rsidR="00951DEB" w:rsidRPr="000A4CC6" w:rsidRDefault="00CA0858" w:rsidP="00AA69BF">
    <w:pPr>
      <w:pStyle w:val="Footer"/>
      <w:tabs>
        <w:tab w:val="clear" w:pos="4153"/>
        <w:tab w:val="clear" w:pos="8306"/>
      </w:tabs>
      <w:bidi/>
      <w:jc w:val="right"/>
      <w:rPr>
        <w:rFonts w:cs="B Traffic"/>
        <w:b/>
        <w:bCs/>
        <w:color w:val="000000"/>
        <w:sz w:val="22"/>
        <w:szCs w:val="22"/>
        <w:rtl/>
        <w:lang w:bidi="fa-IR"/>
      </w:rPr>
    </w:pPr>
    <w:r w:rsidRPr="000A4CC6">
      <w:rPr>
        <w:rFonts w:cs="B Traffic" w:hint="cs"/>
        <w:b/>
        <w:bCs/>
        <w:color w:val="000000"/>
        <w:sz w:val="16"/>
        <w:szCs w:val="16"/>
        <w:rtl/>
      </w:rPr>
      <w:t>موسسه حسابرسي و خدمات مديريت آگاهان تراز توس (حسابداران رسمي)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CE4" w:rsidRDefault="00936CE4">
      <w:r>
        <w:separator/>
      </w:r>
    </w:p>
  </w:footnote>
  <w:footnote w:type="continuationSeparator" w:id="1">
    <w:p w:rsidR="00936CE4" w:rsidRDefault="00936C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EB" w:rsidRPr="000049DD" w:rsidRDefault="002066AE" w:rsidP="006D6A74">
    <w:pPr>
      <w:pStyle w:val="Header"/>
      <w:jc w:val="center"/>
      <w:rPr>
        <w:rFonts w:cs="B Titr"/>
        <w:color w:val="auto"/>
        <w:sz w:val="28"/>
        <w:szCs w:val="28"/>
        <w:rtl/>
        <w:lang w:bidi="fa-IR"/>
      </w:rPr>
    </w:pPr>
    <w:r w:rsidRPr="002066AE">
      <w:rPr>
        <w:rFonts w:cs="Titr Mazar"/>
        <w:noProof/>
        <w:color w:val="auto"/>
        <w:sz w:val="22"/>
        <w:szCs w:val="22"/>
        <w:rtl/>
      </w:rPr>
      <w:pict>
        <v:group id="_x0000_s2062" style="position:absolute;left:0;text-align:left;margin-left:-20.1pt;margin-top:-15.45pt;width:543.45pt;height:92.8pt;z-index:251657728" coordorigin="591,542" coordsize="10869,1856">
          <v:rect id="_x0000_s2055" style="position:absolute;left:591;top:845;width:1624;height:1434;mso-wrap-style:none">
            <v:textbox style="mso-next-textbox:#_x0000_s2055;mso-fit-shape-to-text:t">
              <w:txbxContent>
                <w:p w:rsidR="006D6A74" w:rsidRDefault="00AB1612" w:rsidP="006D6A74">
                  <w:r>
                    <w:rPr>
                      <w:rFonts w:cs="B Titr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809625" cy="809625"/>
                        <wp:effectExtent l="19050" t="0" r="9525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lum bright="-40000"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809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  <v:oval id="_x0000_s2056" style="position:absolute;left:10260;top:542;width:1200;height:911"/>
          <v:roundrect id="_x0000_s2058" style="position:absolute;left:2220;top:1453;width:8085;height:750" arcsize="10923f">
            <v:textbox>
              <w:txbxContent>
                <w:p w:rsidR="000839F3" w:rsidRPr="000839F3" w:rsidRDefault="000839F3" w:rsidP="000779DD">
                  <w:pPr>
                    <w:bidi/>
                    <w:jc w:val="center"/>
                    <w:rPr>
                      <w:rFonts w:cs="B Yagut"/>
                      <w:b/>
                      <w:bCs/>
                      <w:color w:val="000000"/>
                      <w:sz w:val="24"/>
                      <w:szCs w:val="24"/>
                      <w:lang w:bidi="fa-IR"/>
                    </w:rPr>
                  </w:pPr>
                  <w:r w:rsidRPr="005178D1">
                    <w:rPr>
                      <w:rFonts w:cs="B Zar" w:hint="cs"/>
                      <w:b/>
                      <w:bCs/>
                      <w:color w:val="000000"/>
                      <w:sz w:val="22"/>
                      <w:szCs w:val="22"/>
                      <w:rtl/>
                      <w:lang w:bidi="fa-IR"/>
                    </w:rPr>
                    <w:t>نام واحد مورد رسيدگي</w:t>
                  </w:r>
                  <w:r w:rsidRPr="005178D1">
                    <w:rPr>
                      <w:rFonts w:cs="B Yagut" w:hint="cs"/>
                      <w:b/>
                      <w:bCs/>
                      <w:color w:val="000000"/>
                      <w:sz w:val="22"/>
                      <w:szCs w:val="22"/>
                      <w:rtl/>
                      <w:lang w:bidi="fa-IR"/>
                    </w:rPr>
                    <w:t xml:space="preserve">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: </w:t>
                  </w:r>
                  <w:r w:rsidR="005178D1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 xml:space="preserve">   </w:t>
                  </w:r>
                  <w:r w:rsidRPr="000839F3">
                    <w:rPr>
                      <w:rFonts w:cs="B Yagut" w:hint="cs"/>
                      <w:b/>
                      <w:bCs/>
                      <w:color w:val="000000"/>
                      <w:sz w:val="24"/>
                      <w:szCs w:val="24"/>
                      <w:rtl/>
                      <w:lang w:bidi="fa-IR"/>
                    </w:rPr>
                    <w:t>....................................................           سال مالي :       /       /       13</w:t>
                  </w:r>
                </w:p>
              </w:txbxContent>
            </v:textbox>
          </v:roundrect>
          <v:roundrect id="_x0000_s2059" style="position:absolute;left:10410;top:1540;width:1005;height:660" arcsize="10923f">
            <v:textbox inset="0,0,0,0">
              <w:txbxContent>
                <w:p w:rsidR="00B11AA4" w:rsidRPr="00B11AA4" w:rsidRDefault="00B11AA4" w:rsidP="00B11AA4">
                  <w:pPr>
                    <w:bidi/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B11AA4">
                    <w:rPr>
                      <w:rFonts w:cs="B Titr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صفحه </w:t>
                  </w:r>
                  <w:r w:rsidRPr="00B11AA4">
                    <w:rPr>
                      <w:rFonts w:cs="B Titr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>:</w:t>
                  </w:r>
                  <w:r w:rsidR="002066AE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begin"/>
                  </w:r>
                  <w:r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instrText xml:space="preserve"> PAGE   \* MERGEFORMAT </w:instrText>
                  </w:r>
                  <w:r w:rsidR="002066AE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separate"/>
                  </w:r>
                  <w:r w:rsidR="00283BB4">
                    <w:rPr>
                      <w:rFonts w:cs="B Titr"/>
                      <w:b/>
                      <w:bCs/>
                      <w:noProof/>
                      <w:color w:val="000000"/>
                      <w:sz w:val="32"/>
                      <w:szCs w:val="32"/>
                      <w:rtl/>
                    </w:rPr>
                    <w:t>2</w:t>
                  </w:r>
                  <w:r w:rsidR="002066AE" w:rsidRPr="00B11AA4">
                    <w:rPr>
                      <w:rFonts w:cs="B Titr"/>
                      <w:b/>
                      <w:bCs/>
                      <w:color w:val="000000"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roundre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1005;top:2398;width:10275;height:0;flip:x" o:connectortype="straight"/>
          <v:shape id="_x0000_s2061" type="#_x0000_t32" style="position:absolute;left:1020;top:2353;width:10275;height:0;flip:x" o:connectortype="straight"/>
        </v:group>
      </w:pict>
    </w:r>
    <w:r w:rsidR="00A67082" w:rsidRPr="002066AE">
      <w:rPr>
        <w:rFonts w:cs="B Zar"/>
        <w:color w:val="auto"/>
        <w:sz w:val="22"/>
        <w:szCs w:val="22"/>
        <w:lang w:bidi="fa-I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1" type="#_x0000_t136" style="width:270pt;height:24pt" fillcolor="black">
          <v:shadow color="#868686"/>
          <v:textpath style="font-family:&quot;B Zar&quot;;font-weight:bold;v-text-kern:t" trim="t" fitpath="t" string="ارزيابي سيستم كنترل داخلي-حقوق و دستمزد&#10;"/>
        </v:shape>
      </w:pict>
    </w:r>
  </w:p>
  <w:p w:rsidR="00951DEB" w:rsidRDefault="00951DEB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6D6A74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6D6A74" w:rsidRDefault="006D6A74" w:rsidP="006D6A74">
    <w:pPr>
      <w:pStyle w:val="Header"/>
      <w:jc w:val="center"/>
      <w:rPr>
        <w:rFonts w:cs="Titr Mazar"/>
        <w:color w:val="auto"/>
        <w:sz w:val="22"/>
        <w:szCs w:val="22"/>
        <w:rtl/>
        <w:lang w:bidi="fa-IR"/>
      </w:rPr>
    </w:pPr>
  </w:p>
  <w:p w:rsidR="00951DEB" w:rsidRPr="002F426B" w:rsidRDefault="00951DEB" w:rsidP="006D6A74">
    <w:pPr>
      <w:pStyle w:val="Header"/>
      <w:jc w:val="right"/>
      <w:rPr>
        <w:rFonts w:cs="Roya"/>
        <w:b/>
        <w:bCs/>
        <w:color w:val="auto"/>
        <w:sz w:val="20"/>
        <w:szCs w:val="20"/>
        <w:rtl/>
        <w:lang w:bidi="fa-IR"/>
      </w:rPr>
    </w:pPr>
    <w:r>
      <w:rPr>
        <w:rFonts w:cs="Roya" w:hint="cs"/>
        <w:color w:val="auto"/>
        <w:sz w:val="24"/>
        <w:szCs w:val="24"/>
        <w:rtl/>
        <w:lang w:bidi="fa-IR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63C"/>
    <w:multiLevelType w:val="hybridMultilevel"/>
    <w:tmpl w:val="52BEB268"/>
    <w:lvl w:ilvl="0" w:tplc="990E4116">
      <w:start w:val="8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D6FABBE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DD54C3"/>
    <w:multiLevelType w:val="hybridMultilevel"/>
    <w:tmpl w:val="FD5EA054"/>
    <w:lvl w:ilvl="0" w:tplc="AE80FD90">
      <w:start w:val="9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E30C3"/>
    <w:multiLevelType w:val="hybridMultilevel"/>
    <w:tmpl w:val="08867248"/>
    <w:lvl w:ilvl="0" w:tplc="D8165A28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3">
    <w:nsid w:val="08141AB3"/>
    <w:multiLevelType w:val="hybridMultilevel"/>
    <w:tmpl w:val="0E66C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8B6F3B"/>
    <w:multiLevelType w:val="hybridMultilevel"/>
    <w:tmpl w:val="D8AAAA7C"/>
    <w:lvl w:ilvl="0" w:tplc="C71899C4">
      <w:start w:val="4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B40602F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D9078C"/>
    <w:multiLevelType w:val="hybridMultilevel"/>
    <w:tmpl w:val="25FEE8B6"/>
    <w:lvl w:ilvl="0" w:tplc="3B84BFF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FA0270"/>
    <w:multiLevelType w:val="hybridMultilevel"/>
    <w:tmpl w:val="773483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9D035F"/>
    <w:multiLevelType w:val="hybridMultilevel"/>
    <w:tmpl w:val="F56A968E"/>
    <w:lvl w:ilvl="0" w:tplc="5C12B2C6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8">
    <w:nsid w:val="2F93673C"/>
    <w:multiLevelType w:val="singleLevel"/>
    <w:tmpl w:val="04090001"/>
    <w:lvl w:ilvl="0">
      <w:start w:val="1"/>
      <w:numFmt w:val="bullet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9">
    <w:nsid w:val="31065DA6"/>
    <w:multiLevelType w:val="hybridMultilevel"/>
    <w:tmpl w:val="40964120"/>
    <w:lvl w:ilvl="0" w:tplc="E7AAF406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10">
    <w:nsid w:val="45BB6544"/>
    <w:multiLevelType w:val="hybridMultilevel"/>
    <w:tmpl w:val="728829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4569A"/>
    <w:multiLevelType w:val="hybridMultilevel"/>
    <w:tmpl w:val="3A985536"/>
    <w:lvl w:ilvl="0" w:tplc="A47CC0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C7DD9"/>
    <w:multiLevelType w:val="hybridMultilevel"/>
    <w:tmpl w:val="ADC4DDA2"/>
    <w:lvl w:ilvl="0" w:tplc="2B7EF5B6">
      <w:start w:val="7"/>
      <w:numFmt w:val="decimal"/>
      <w:suff w:val="nothing"/>
      <w:lvlText w:val="%1)"/>
      <w:lvlJc w:val="left"/>
      <w:pPr>
        <w:ind w:left="1800" w:hanging="360"/>
      </w:pPr>
      <w:rPr>
        <w:rFonts w:cs="Nazanin" w:hint="default"/>
        <w:b/>
        <w:bCs/>
      </w:rPr>
    </w:lvl>
    <w:lvl w:ilvl="1" w:tplc="5A5E56D2">
      <w:start w:val="7"/>
      <w:numFmt w:val="decimal"/>
      <w:suff w:val="nothing"/>
      <w:lvlText w:val="%2)"/>
      <w:lvlJc w:val="left"/>
      <w:pPr>
        <w:ind w:left="1800" w:hanging="360"/>
      </w:pPr>
      <w:rPr>
        <w:rFonts w:hint="default"/>
      </w:rPr>
    </w:lvl>
    <w:lvl w:ilvl="2" w:tplc="9F5AEE9A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bCs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AC49E3"/>
    <w:multiLevelType w:val="hybridMultilevel"/>
    <w:tmpl w:val="8B1AD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1F0B9F"/>
    <w:multiLevelType w:val="hybridMultilevel"/>
    <w:tmpl w:val="1B1A2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3A1390"/>
    <w:multiLevelType w:val="hybridMultilevel"/>
    <w:tmpl w:val="9C643842"/>
    <w:lvl w:ilvl="0" w:tplc="9AD0AD1C">
      <w:start w:val="8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A921A3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BE2E10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7">
    <w:nsid w:val="4E862E77"/>
    <w:multiLevelType w:val="hybridMultilevel"/>
    <w:tmpl w:val="79DEDA10"/>
    <w:lvl w:ilvl="0" w:tplc="B58C5B58">
      <w:start w:val="3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586DF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2C1966"/>
    <w:multiLevelType w:val="singleLevel"/>
    <w:tmpl w:val="0409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9">
    <w:nsid w:val="58E4721E"/>
    <w:multiLevelType w:val="hybridMultilevel"/>
    <w:tmpl w:val="E690A1AE"/>
    <w:lvl w:ilvl="0" w:tplc="2FC85D1A">
      <w:start w:val="6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C93E039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8B5889"/>
    <w:multiLevelType w:val="hybridMultilevel"/>
    <w:tmpl w:val="297AAE9A"/>
    <w:lvl w:ilvl="0" w:tplc="B6A451AE">
      <w:start w:val="80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Nazani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D73B55"/>
    <w:multiLevelType w:val="hybridMultilevel"/>
    <w:tmpl w:val="CFA4757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6A1C7B4B"/>
    <w:multiLevelType w:val="hybridMultilevel"/>
    <w:tmpl w:val="8CC295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F1E190C"/>
    <w:multiLevelType w:val="hybridMultilevel"/>
    <w:tmpl w:val="1D301C94"/>
    <w:lvl w:ilvl="0" w:tplc="CC986ABA">
      <w:start w:val="1"/>
      <w:numFmt w:val="bullet"/>
      <w:lvlText w:val="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24">
    <w:nsid w:val="70083B3F"/>
    <w:multiLevelType w:val="hybridMultilevel"/>
    <w:tmpl w:val="231437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366ADC"/>
    <w:multiLevelType w:val="hybridMultilevel"/>
    <w:tmpl w:val="6DF49982"/>
    <w:lvl w:ilvl="0" w:tplc="040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6">
    <w:nsid w:val="74C50158"/>
    <w:multiLevelType w:val="hybridMultilevel"/>
    <w:tmpl w:val="655CEE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C37B27"/>
    <w:multiLevelType w:val="hybridMultilevel"/>
    <w:tmpl w:val="DA98B3E6"/>
    <w:lvl w:ilvl="0" w:tplc="1EECC17E">
      <w:start w:val="9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7223F4"/>
    <w:multiLevelType w:val="hybridMultilevel"/>
    <w:tmpl w:val="C7E64618"/>
    <w:lvl w:ilvl="0" w:tplc="04090011">
      <w:start w:val="1"/>
      <w:numFmt w:val="decimal"/>
      <w:lvlText w:val="%1)"/>
      <w:lvlJc w:val="left"/>
      <w:pPr>
        <w:tabs>
          <w:tab w:val="num" w:pos="668"/>
        </w:tabs>
        <w:ind w:left="6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29">
    <w:nsid w:val="7E41461A"/>
    <w:multiLevelType w:val="hybridMultilevel"/>
    <w:tmpl w:val="AB3CCEAE"/>
    <w:lvl w:ilvl="0" w:tplc="30C2E012">
      <w:start w:val="1"/>
      <w:numFmt w:val="decimal"/>
      <w:suff w:val="nothing"/>
      <w:lvlText w:val="%1)"/>
      <w:lvlJc w:val="left"/>
      <w:pPr>
        <w:ind w:left="884" w:hanging="884"/>
      </w:pPr>
      <w:rPr>
        <w:rFonts w:cs="Nazanin" w:hint="default"/>
        <w:b/>
        <w:bCs/>
        <w:sz w:val="20"/>
        <w:szCs w:val="20"/>
      </w:rPr>
    </w:lvl>
    <w:lvl w:ilvl="1" w:tplc="0409000D">
      <w:start w:val="1"/>
      <w:numFmt w:val="bullet"/>
      <w:lvlText w:val=""/>
      <w:lvlJc w:val="left"/>
      <w:pPr>
        <w:tabs>
          <w:tab w:val="num" w:pos="524"/>
        </w:tabs>
        <w:ind w:left="524" w:hanging="360"/>
      </w:pPr>
      <w:rPr>
        <w:rFonts w:ascii="Wingdings" w:hAnsi="Wingdings" w:hint="default"/>
        <w:b/>
        <w:bCs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4"/>
        </w:tabs>
        <w:ind w:left="12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84"/>
        </w:tabs>
        <w:ind w:left="26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04"/>
        </w:tabs>
        <w:ind w:left="34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4"/>
        </w:tabs>
        <w:ind w:left="41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44"/>
        </w:tabs>
        <w:ind w:left="48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64"/>
        </w:tabs>
        <w:ind w:left="5564" w:hanging="180"/>
      </w:pPr>
    </w:lvl>
  </w:abstractNum>
  <w:num w:numId="1">
    <w:abstractNumId w:val="29"/>
  </w:num>
  <w:num w:numId="2">
    <w:abstractNumId w:val="12"/>
  </w:num>
  <w:num w:numId="3">
    <w:abstractNumId w:val="17"/>
  </w:num>
  <w:num w:numId="4">
    <w:abstractNumId w:val="4"/>
  </w:num>
  <w:num w:numId="5">
    <w:abstractNumId w:val="19"/>
  </w:num>
  <w:num w:numId="6">
    <w:abstractNumId w:val="0"/>
  </w:num>
  <w:num w:numId="7">
    <w:abstractNumId w:val="28"/>
  </w:num>
  <w:num w:numId="8">
    <w:abstractNumId w:val="23"/>
  </w:num>
  <w:num w:numId="9">
    <w:abstractNumId w:val="2"/>
  </w:num>
  <w:num w:numId="10">
    <w:abstractNumId w:val="9"/>
  </w:num>
  <w:num w:numId="11">
    <w:abstractNumId w:val="7"/>
  </w:num>
  <w:num w:numId="12">
    <w:abstractNumId w:val="15"/>
  </w:num>
  <w:num w:numId="13">
    <w:abstractNumId w:val="1"/>
  </w:num>
  <w:num w:numId="14">
    <w:abstractNumId w:val="20"/>
  </w:num>
  <w:num w:numId="15">
    <w:abstractNumId w:val="27"/>
  </w:num>
  <w:num w:numId="16">
    <w:abstractNumId w:val="21"/>
  </w:num>
  <w:num w:numId="17">
    <w:abstractNumId w:val="16"/>
  </w:num>
  <w:num w:numId="18">
    <w:abstractNumId w:val="8"/>
  </w:num>
  <w:num w:numId="19">
    <w:abstractNumId w:val="18"/>
  </w:num>
  <w:num w:numId="20">
    <w:abstractNumId w:val="14"/>
  </w:num>
  <w:num w:numId="21">
    <w:abstractNumId w:val="10"/>
  </w:num>
  <w:num w:numId="22">
    <w:abstractNumId w:val="26"/>
  </w:num>
  <w:num w:numId="23">
    <w:abstractNumId w:val="6"/>
  </w:num>
  <w:num w:numId="24">
    <w:abstractNumId w:val="3"/>
  </w:num>
  <w:num w:numId="25">
    <w:abstractNumId w:val="24"/>
  </w:num>
  <w:num w:numId="26">
    <w:abstractNumId w:val="13"/>
  </w:num>
  <w:num w:numId="27">
    <w:abstractNumId w:val="22"/>
  </w:num>
  <w:num w:numId="28">
    <w:abstractNumId w:val="25"/>
  </w:num>
  <w:num w:numId="29">
    <w:abstractNumId w:val="11"/>
  </w:num>
  <w:num w:numId="30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280"/>
  <w:displayHorizontalDrawingGridEvery w:val="0"/>
  <w:displayVerticalDrawingGridEvery w:val="0"/>
  <w:noPunctuationKerning/>
  <w:characterSpacingControl w:val="doNotCompress"/>
  <w:hdrShapeDefaults>
    <o:shapedefaults v:ext="edit" spidmax="17410"/>
    <o:shapelayout v:ext="edit">
      <o:idmap v:ext="edit" data="2"/>
      <o:rules v:ext="edit">
        <o:r id="V:Rule3" type="connector" idref="#_x0000_s2061"/>
        <o:r id="V:Rule4" type="connector" idref="#_x0000_s206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80494"/>
    <w:rsid w:val="00004789"/>
    <w:rsid w:val="000049DD"/>
    <w:rsid w:val="000257E3"/>
    <w:rsid w:val="000447FD"/>
    <w:rsid w:val="000628AC"/>
    <w:rsid w:val="000629CA"/>
    <w:rsid w:val="000779DD"/>
    <w:rsid w:val="000839F3"/>
    <w:rsid w:val="000A4CC6"/>
    <w:rsid w:val="000F0261"/>
    <w:rsid w:val="00101632"/>
    <w:rsid w:val="00102150"/>
    <w:rsid w:val="001563FB"/>
    <w:rsid w:val="00177A97"/>
    <w:rsid w:val="00183146"/>
    <w:rsid w:val="001865C8"/>
    <w:rsid w:val="002066AE"/>
    <w:rsid w:val="002326C9"/>
    <w:rsid w:val="00265D95"/>
    <w:rsid w:val="00283BB4"/>
    <w:rsid w:val="00283D69"/>
    <w:rsid w:val="00286281"/>
    <w:rsid w:val="0029701B"/>
    <w:rsid w:val="002F426B"/>
    <w:rsid w:val="003058A1"/>
    <w:rsid w:val="00333AC4"/>
    <w:rsid w:val="00363426"/>
    <w:rsid w:val="003C6CF4"/>
    <w:rsid w:val="003F1BE1"/>
    <w:rsid w:val="00431532"/>
    <w:rsid w:val="00470092"/>
    <w:rsid w:val="004B19FA"/>
    <w:rsid w:val="004B5FFD"/>
    <w:rsid w:val="004C45E1"/>
    <w:rsid w:val="00516597"/>
    <w:rsid w:val="005178D1"/>
    <w:rsid w:val="005331A3"/>
    <w:rsid w:val="00560C36"/>
    <w:rsid w:val="005658BF"/>
    <w:rsid w:val="00567FB7"/>
    <w:rsid w:val="0058464E"/>
    <w:rsid w:val="0058522C"/>
    <w:rsid w:val="005B1EDF"/>
    <w:rsid w:val="005C534C"/>
    <w:rsid w:val="005D053D"/>
    <w:rsid w:val="005D1F25"/>
    <w:rsid w:val="005D6C49"/>
    <w:rsid w:val="005E69D8"/>
    <w:rsid w:val="005F3240"/>
    <w:rsid w:val="006318D4"/>
    <w:rsid w:val="00634F37"/>
    <w:rsid w:val="00647804"/>
    <w:rsid w:val="0069434B"/>
    <w:rsid w:val="006A72A1"/>
    <w:rsid w:val="006D6A74"/>
    <w:rsid w:val="00767A7B"/>
    <w:rsid w:val="00772EC5"/>
    <w:rsid w:val="007B7C3E"/>
    <w:rsid w:val="007C261A"/>
    <w:rsid w:val="007D48A3"/>
    <w:rsid w:val="0081434B"/>
    <w:rsid w:val="00851FD6"/>
    <w:rsid w:val="00865AC0"/>
    <w:rsid w:val="0087318A"/>
    <w:rsid w:val="008860C4"/>
    <w:rsid w:val="0088757D"/>
    <w:rsid w:val="008B24BA"/>
    <w:rsid w:val="008D3712"/>
    <w:rsid w:val="008F6596"/>
    <w:rsid w:val="0092173A"/>
    <w:rsid w:val="00923735"/>
    <w:rsid w:val="00923D18"/>
    <w:rsid w:val="00936CE4"/>
    <w:rsid w:val="00951DEB"/>
    <w:rsid w:val="00980494"/>
    <w:rsid w:val="00985429"/>
    <w:rsid w:val="009B624F"/>
    <w:rsid w:val="00A00B7B"/>
    <w:rsid w:val="00A065AC"/>
    <w:rsid w:val="00A06A92"/>
    <w:rsid w:val="00A34510"/>
    <w:rsid w:val="00A67082"/>
    <w:rsid w:val="00A71A10"/>
    <w:rsid w:val="00A75021"/>
    <w:rsid w:val="00A95789"/>
    <w:rsid w:val="00AA69BF"/>
    <w:rsid w:val="00AB1612"/>
    <w:rsid w:val="00AF1DF1"/>
    <w:rsid w:val="00B11AA4"/>
    <w:rsid w:val="00B16BBF"/>
    <w:rsid w:val="00B74D8B"/>
    <w:rsid w:val="00B81669"/>
    <w:rsid w:val="00BA76B6"/>
    <w:rsid w:val="00BB0260"/>
    <w:rsid w:val="00BB1E3B"/>
    <w:rsid w:val="00BC3C5D"/>
    <w:rsid w:val="00BD64E3"/>
    <w:rsid w:val="00BD72F6"/>
    <w:rsid w:val="00BF0E5A"/>
    <w:rsid w:val="00BF3BD1"/>
    <w:rsid w:val="00BF6076"/>
    <w:rsid w:val="00C03A73"/>
    <w:rsid w:val="00C45FDA"/>
    <w:rsid w:val="00CA0858"/>
    <w:rsid w:val="00CA4455"/>
    <w:rsid w:val="00CA55CA"/>
    <w:rsid w:val="00CA74BC"/>
    <w:rsid w:val="00CB2742"/>
    <w:rsid w:val="00CE268F"/>
    <w:rsid w:val="00D022C0"/>
    <w:rsid w:val="00D32744"/>
    <w:rsid w:val="00D74F52"/>
    <w:rsid w:val="00D8040E"/>
    <w:rsid w:val="00E373AF"/>
    <w:rsid w:val="00E60AC3"/>
    <w:rsid w:val="00E6785C"/>
    <w:rsid w:val="00E67FB4"/>
    <w:rsid w:val="00E8362D"/>
    <w:rsid w:val="00E865A2"/>
    <w:rsid w:val="00E90376"/>
    <w:rsid w:val="00ED7B34"/>
    <w:rsid w:val="00EE231A"/>
    <w:rsid w:val="00EF38B2"/>
    <w:rsid w:val="00F07D56"/>
    <w:rsid w:val="00F504CA"/>
    <w:rsid w:val="00F93530"/>
    <w:rsid w:val="00FB57D9"/>
    <w:rsid w:val="00FE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29CA"/>
    <w:rPr>
      <w:color w:val="00FFFF"/>
      <w:sz w:val="56"/>
      <w:szCs w:val="56"/>
    </w:rPr>
  </w:style>
  <w:style w:type="paragraph" w:styleId="Heading1">
    <w:name w:val="heading 1"/>
    <w:basedOn w:val="Normal"/>
    <w:next w:val="Normal"/>
    <w:qFormat/>
    <w:rsid w:val="000629CA"/>
    <w:pPr>
      <w:keepNext/>
      <w:bidi/>
      <w:jc w:val="center"/>
      <w:outlineLvl w:val="0"/>
    </w:pPr>
    <w:rPr>
      <w:rFonts w:cs="Nazanin"/>
      <w:b/>
      <w:bCs/>
      <w:color w:val="339966"/>
      <w:sz w:val="24"/>
      <w:szCs w:val="24"/>
    </w:rPr>
  </w:style>
  <w:style w:type="paragraph" w:styleId="Heading2">
    <w:name w:val="heading 2"/>
    <w:basedOn w:val="Normal"/>
    <w:next w:val="Normal"/>
    <w:qFormat/>
    <w:rsid w:val="000629CA"/>
    <w:pPr>
      <w:keepNext/>
      <w:bidi/>
      <w:ind w:hanging="540"/>
      <w:jc w:val="center"/>
      <w:outlineLvl w:val="1"/>
    </w:pPr>
    <w:rPr>
      <w:rFonts w:cs="Nazanin"/>
      <w:b/>
      <w:bCs/>
      <w:color w:val="339966"/>
      <w:sz w:val="28"/>
      <w:szCs w:val="28"/>
    </w:rPr>
  </w:style>
  <w:style w:type="paragraph" w:styleId="Heading3">
    <w:name w:val="heading 3"/>
    <w:basedOn w:val="Normal"/>
    <w:next w:val="Normal"/>
    <w:qFormat/>
    <w:rsid w:val="000629CA"/>
    <w:pPr>
      <w:keepNext/>
      <w:bidi/>
      <w:ind w:hanging="540"/>
      <w:jc w:val="center"/>
      <w:outlineLvl w:val="2"/>
    </w:pPr>
    <w:rPr>
      <w:rFonts w:cs="Nazanin"/>
      <w:b/>
      <w:bCs/>
      <w:color w:val="800080"/>
      <w:sz w:val="24"/>
      <w:szCs w:val="24"/>
    </w:rPr>
  </w:style>
  <w:style w:type="paragraph" w:styleId="Heading4">
    <w:name w:val="heading 4"/>
    <w:basedOn w:val="Normal"/>
    <w:next w:val="Normal"/>
    <w:qFormat/>
    <w:rsid w:val="000629CA"/>
    <w:pPr>
      <w:keepNext/>
      <w:bidi/>
      <w:ind w:hanging="540"/>
      <w:jc w:val="center"/>
      <w:outlineLvl w:val="3"/>
    </w:pPr>
    <w:rPr>
      <w:rFonts w:cs="Nazanin"/>
      <w:b/>
      <w:bCs/>
      <w:color w:val="339966"/>
      <w:sz w:val="24"/>
      <w:szCs w:val="24"/>
    </w:rPr>
  </w:style>
  <w:style w:type="paragraph" w:styleId="Heading5">
    <w:name w:val="heading 5"/>
    <w:basedOn w:val="Normal"/>
    <w:next w:val="Normal"/>
    <w:qFormat/>
    <w:rsid w:val="000629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629C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629CA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0629CA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629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629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629CA"/>
  </w:style>
  <w:style w:type="paragraph" w:styleId="Header">
    <w:name w:val="header"/>
    <w:basedOn w:val="Normal"/>
    <w:rsid w:val="000629CA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01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629CA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0629CA"/>
    <w:pPr>
      <w:bidi/>
      <w:jc w:val="center"/>
    </w:pPr>
    <w:rPr>
      <w:rFonts w:cs="Traffic"/>
      <w:b/>
      <w:bCs/>
      <w:color w:val="auto"/>
      <w:sz w:val="20"/>
      <w:szCs w:val="20"/>
    </w:rPr>
  </w:style>
  <w:style w:type="paragraph" w:styleId="Caption">
    <w:name w:val="caption"/>
    <w:basedOn w:val="Normal"/>
    <w:next w:val="Normal"/>
    <w:qFormat/>
    <w:rsid w:val="000629CA"/>
    <w:pPr>
      <w:jc w:val="center"/>
    </w:pPr>
    <w:rPr>
      <w:rFonts w:cs="B Nazanin"/>
      <w:b/>
      <w:bCs/>
      <w:color w:val="auto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85429"/>
    <w:rPr>
      <w:color w:val="00FFFF"/>
      <w:sz w:val="56"/>
      <w:szCs w:val="56"/>
    </w:rPr>
  </w:style>
  <w:style w:type="paragraph" w:styleId="ListParagraph">
    <w:name w:val="List Paragraph"/>
    <w:basedOn w:val="Normal"/>
    <w:uiPriority w:val="34"/>
    <w:qFormat/>
    <w:rsid w:val="00283D69"/>
    <w:pPr>
      <w:ind w:left="720"/>
      <w:contextualSpacing/>
    </w:pPr>
  </w:style>
  <w:style w:type="numbering" w:customStyle="1" w:styleId="NoList1">
    <w:name w:val="No List1"/>
    <w:next w:val="NoList"/>
    <w:semiHidden/>
    <w:rsid w:val="00BB1E3B"/>
  </w:style>
  <w:style w:type="character" w:styleId="Hyperlink">
    <w:name w:val="Hyperlink"/>
    <w:basedOn w:val="DefaultParagraphFont"/>
    <w:rsid w:val="00BB1E3B"/>
    <w:rPr>
      <w:color w:val="0000FF"/>
      <w:u w:val="single"/>
    </w:rPr>
  </w:style>
  <w:style w:type="character" w:styleId="FollowedHyperlink">
    <w:name w:val="FollowedHyperlink"/>
    <w:basedOn w:val="DefaultParagraphFont"/>
    <w:rsid w:val="00BB1E3B"/>
    <w:rPr>
      <w:color w:val="800080"/>
      <w:u w:val="single"/>
    </w:rPr>
  </w:style>
  <w:style w:type="paragraph" w:customStyle="1" w:styleId="font5">
    <w:name w:val="font5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4"/>
      <w:szCs w:val="24"/>
      <w:lang w:bidi="fa-IR"/>
    </w:rPr>
  </w:style>
  <w:style w:type="paragraph" w:customStyle="1" w:styleId="xl24">
    <w:name w:val="xl24"/>
    <w:basedOn w:val="Normal"/>
    <w:rsid w:val="00BB1E3B"/>
    <w:pPr>
      <w:spacing w:before="100" w:beforeAutospacing="1" w:after="100" w:afterAutospacing="1"/>
    </w:pPr>
    <w:rPr>
      <w:rFonts w:cs="Zar"/>
      <w:color w:val="auto"/>
      <w:sz w:val="24"/>
      <w:szCs w:val="24"/>
      <w:lang w:bidi="fa-IR"/>
    </w:rPr>
  </w:style>
  <w:style w:type="paragraph" w:customStyle="1" w:styleId="xl25">
    <w:name w:val="xl25"/>
    <w:basedOn w:val="Normal"/>
    <w:rsid w:val="00BB1E3B"/>
    <w:pPr>
      <w:spacing w:before="100" w:beforeAutospacing="1" w:after="100" w:afterAutospacing="1"/>
      <w:jc w:val="right"/>
    </w:pPr>
    <w:rPr>
      <w:rFonts w:cs="Zar"/>
      <w:color w:val="auto"/>
      <w:sz w:val="24"/>
      <w:szCs w:val="24"/>
      <w:lang w:bidi="fa-IR"/>
    </w:rPr>
  </w:style>
  <w:style w:type="paragraph" w:customStyle="1" w:styleId="xl26">
    <w:name w:val="xl26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4"/>
      <w:szCs w:val="24"/>
      <w:lang w:bidi="fa-IR"/>
    </w:rPr>
  </w:style>
  <w:style w:type="paragraph" w:customStyle="1" w:styleId="xl27">
    <w:name w:val="xl27"/>
    <w:basedOn w:val="Normal"/>
    <w:rsid w:val="00BB1E3B"/>
    <w:pPr>
      <w:spacing w:before="100" w:beforeAutospacing="1" w:after="100" w:afterAutospacing="1"/>
      <w:jc w:val="right"/>
    </w:pPr>
    <w:rPr>
      <w:rFonts w:cs="B Zar"/>
      <w:color w:val="auto"/>
      <w:sz w:val="24"/>
      <w:szCs w:val="24"/>
      <w:lang w:bidi="fa-IR"/>
    </w:rPr>
  </w:style>
  <w:style w:type="paragraph" w:customStyle="1" w:styleId="xl28">
    <w:name w:val="xl28"/>
    <w:basedOn w:val="Normal"/>
    <w:rsid w:val="00BB1E3B"/>
    <w:pPr>
      <w:spacing w:before="100" w:beforeAutospacing="1" w:after="100" w:afterAutospacing="1"/>
      <w:jc w:val="right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29">
    <w:name w:val="xl29"/>
    <w:basedOn w:val="Normal"/>
    <w:rsid w:val="00BB1E3B"/>
    <w:pPr>
      <w:spacing w:before="100" w:beforeAutospacing="1" w:after="100" w:afterAutospacing="1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0">
    <w:name w:val="xl30"/>
    <w:basedOn w:val="Normal"/>
    <w:rsid w:val="00BB1E3B"/>
    <w:pPr>
      <w:spacing w:before="100" w:beforeAutospacing="1" w:after="100" w:afterAutospacing="1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1">
    <w:name w:val="xl31"/>
    <w:basedOn w:val="Normal"/>
    <w:rsid w:val="00BB1E3B"/>
    <w:pPr>
      <w:spacing w:before="100" w:beforeAutospacing="1" w:after="100" w:afterAutospacing="1"/>
    </w:pPr>
    <w:rPr>
      <w:rFonts w:cs="B Zar"/>
      <w:color w:val="auto"/>
      <w:sz w:val="22"/>
      <w:szCs w:val="22"/>
      <w:lang w:bidi="fa-IR"/>
    </w:rPr>
  </w:style>
  <w:style w:type="paragraph" w:customStyle="1" w:styleId="xl32">
    <w:name w:val="xl32"/>
    <w:basedOn w:val="Normal"/>
    <w:rsid w:val="00BB1E3B"/>
    <w:pPr>
      <w:spacing w:before="100" w:beforeAutospacing="1" w:after="100" w:afterAutospacing="1"/>
      <w:jc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3">
    <w:name w:val="xl33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4">
    <w:name w:val="xl34"/>
    <w:basedOn w:val="Normal"/>
    <w:rsid w:val="00BB1E3B"/>
    <w:pPr>
      <w:spacing w:before="100" w:beforeAutospacing="1" w:after="100" w:afterAutospacing="1"/>
    </w:pPr>
    <w:rPr>
      <w:rFonts w:cs="B Zar"/>
      <w:color w:val="auto"/>
      <w:sz w:val="18"/>
      <w:szCs w:val="18"/>
      <w:lang w:bidi="fa-IR"/>
    </w:rPr>
  </w:style>
  <w:style w:type="paragraph" w:customStyle="1" w:styleId="xl35">
    <w:name w:val="xl35"/>
    <w:basedOn w:val="Normal"/>
    <w:rsid w:val="00BB1E3B"/>
    <w:pPr>
      <w:spacing w:before="100" w:beforeAutospacing="1" w:after="100" w:afterAutospacing="1"/>
      <w:jc w:val="right"/>
    </w:pPr>
    <w:rPr>
      <w:rFonts w:cs="B Zar"/>
      <w:color w:val="auto"/>
      <w:sz w:val="18"/>
      <w:szCs w:val="18"/>
      <w:lang w:bidi="fa-IR"/>
    </w:rPr>
  </w:style>
  <w:style w:type="paragraph" w:customStyle="1" w:styleId="xl36">
    <w:name w:val="xl36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7">
    <w:name w:val="xl37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4"/>
      <w:szCs w:val="24"/>
      <w:lang w:bidi="fa-IR"/>
    </w:rPr>
  </w:style>
  <w:style w:type="paragraph" w:customStyle="1" w:styleId="xl38">
    <w:name w:val="xl38"/>
    <w:basedOn w:val="Normal"/>
    <w:rsid w:val="00BB1E3B"/>
    <w:pPr>
      <w:spacing w:before="100" w:beforeAutospacing="1" w:after="100" w:afterAutospacing="1"/>
      <w:textAlignment w:val="center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39">
    <w:name w:val="xl39"/>
    <w:basedOn w:val="Normal"/>
    <w:rsid w:val="00BB1E3B"/>
    <w:pPr>
      <w:spacing w:before="100" w:beforeAutospacing="1" w:after="100" w:afterAutospacing="1"/>
      <w:jc w:val="center"/>
    </w:pPr>
    <w:rPr>
      <w:rFonts w:cs="B Zar"/>
      <w:b/>
      <w:bCs/>
      <w:color w:val="auto"/>
      <w:sz w:val="28"/>
      <w:szCs w:val="28"/>
      <w:lang w:bidi="fa-IR"/>
    </w:rPr>
  </w:style>
  <w:style w:type="paragraph" w:customStyle="1" w:styleId="xl40">
    <w:name w:val="xl40"/>
    <w:basedOn w:val="Normal"/>
    <w:rsid w:val="00BB1E3B"/>
    <w:pPr>
      <w:spacing w:before="100" w:beforeAutospacing="1" w:after="100" w:afterAutospacing="1"/>
      <w:jc w:val="right"/>
    </w:pPr>
    <w:rPr>
      <w:rFonts w:cs="Zar"/>
      <w:b/>
      <w:bCs/>
      <w:color w:val="auto"/>
      <w:sz w:val="24"/>
      <w:szCs w:val="24"/>
      <w:lang w:bidi="fa-IR"/>
    </w:rPr>
  </w:style>
  <w:style w:type="paragraph" w:customStyle="1" w:styleId="xl41">
    <w:name w:val="xl41"/>
    <w:basedOn w:val="Normal"/>
    <w:rsid w:val="00BB1E3B"/>
    <w:pPr>
      <w:spacing w:before="100" w:beforeAutospacing="1" w:after="100" w:afterAutospacing="1"/>
      <w:jc w:val="right"/>
    </w:pPr>
    <w:rPr>
      <w:rFonts w:cs="Zar"/>
      <w:color w:val="auto"/>
      <w:sz w:val="18"/>
      <w:szCs w:val="18"/>
      <w:lang w:bidi="fa-IR"/>
    </w:rPr>
  </w:style>
  <w:style w:type="paragraph" w:customStyle="1" w:styleId="xl42">
    <w:name w:val="xl42"/>
    <w:basedOn w:val="Normal"/>
    <w:rsid w:val="00BB1E3B"/>
    <w:pPr>
      <w:spacing w:before="100" w:beforeAutospacing="1" w:after="100" w:afterAutospacing="1"/>
      <w:jc w:val="right"/>
    </w:pPr>
    <w:rPr>
      <w:rFonts w:cs="B Zar"/>
      <w:b/>
      <w:bCs/>
      <w:color w:val="auto"/>
      <w:sz w:val="22"/>
      <w:szCs w:val="22"/>
      <w:lang w:bidi="fa-IR"/>
    </w:rPr>
  </w:style>
  <w:style w:type="paragraph" w:customStyle="1" w:styleId="xl43">
    <w:name w:val="xl43"/>
    <w:basedOn w:val="Normal"/>
    <w:rsid w:val="00BB1E3B"/>
    <w:pPr>
      <w:spacing w:before="100" w:beforeAutospacing="1" w:after="100" w:afterAutospacing="1"/>
      <w:textAlignment w:val="center"/>
    </w:pPr>
    <w:rPr>
      <w:rFonts w:cs="B Zar"/>
      <w:color w:val="auto"/>
      <w:sz w:val="24"/>
      <w:szCs w:val="24"/>
      <w:lang w:bidi="fa-IR"/>
    </w:rPr>
  </w:style>
  <w:style w:type="paragraph" w:customStyle="1" w:styleId="xl44">
    <w:name w:val="xl44"/>
    <w:basedOn w:val="Normal"/>
    <w:rsid w:val="00BB1E3B"/>
    <w:pPr>
      <w:spacing w:before="100" w:beforeAutospacing="1" w:after="100" w:afterAutospacing="1"/>
    </w:pPr>
    <w:rPr>
      <w:rFonts w:cs="Zar"/>
      <w:b/>
      <w:bCs/>
      <w:color w:val="auto"/>
      <w:sz w:val="24"/>
      <w:szCs w:val="24"/>
      <w:lang w:bidi="fa-IR"/>
    </w:rPr>
  </w:style>
  <w:style w:type="paragraph" w:customStyle="1" w:styleId="xl45">
    <w:name w:val="xl45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B Zar"/>
      <w:b/>
      <w:bCs/>
      <w:color w:val="auto"/>
      <w:sz w:val="28"/>
      <w:szCs w:val="28"/>
      <w:lang w:bidi="fa-IR"/>
    </w:rPr>
  </w:style>
  <w:style w:type="paragraph" w:customStyle="1" w:styleId="xl46">
    <w:name w:val="xl46"/>
    <w:basedOn w:val="Normal"/>
    <w:rsid w:val="00BB1E3B"/>
    <w:pPr>
      <w:spacing w:before="100" w:beforeAutospacing="1" w:after="100" w:afterAutospacing="1"/>
      <w:jc w:val="center"/>
      <w:textAlignment w:val="center"/>
    </w:pPr>
    <w:rPr>
      <w:rFonts w:cs="Zar"/>
      <w:b/>
      <w:bCs/>
      <w:color w:val="auto"/>
      <w:sz w:val="28"/>
      <w:szCs w:val="2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F9E8A-F907-42E7-BAF3-10134E5B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5418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برنامه آزمون كنترلها پرداخت وجوه </vt:lpstr>
      <vt:lpstr>برنامه آزمون كنترلها پرداخت وجوه </vt:lpstr>
    </vt:vector>
  </TitlesOfParts>
  <Company>raman co.</Company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آزمون كنترلها پرداخت وجوه </dc:title>
  <dc:subject/>
  <dc:creator>M saiidi</dc:creator>
  <cp:keywords/>
  <dc:description/>
  <cp:lastModifiedBy>HMJ</cp:lastModifiedBy>
  <cp:revision>2</cp:revision>
  <cp:lastPrinted>2009-07-08T12:02:00Z</cp:lastPrinted>
  <dcterms:created xsi:type="dcterms:W3CDTF">2010-04-07T12:08:00Z</dcterms:created>
  <dcterms:modified xsi:type="dcterms:W3CDTF">2010-04-07T12:08:00Z</dcterms:modified>
</cp:coreProperties>
</file>